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79BD0" w14:textId="4DAF8326" w:rsidR="0033075C" w:rsidRPr="00E716C6" w:rsidRDefault="00D4382E" w:rsidP="0033075C">
      <w:pPr>
        <w:rPr>
          <w:sz w:val="24"/>
          <w:szCs w:val="24"/>
        </w:rPr>
      </w:pPr>
      <w:r w:rsidRPr="00E716C6">
        <w:rPr>
          <w:noProof/>
          <w:sz w:val="24"/>
          <w:szCs w:val="24"/>
        </w:rPr>
        <w:drawing>
          <wp:anchor distT="0" distB="0" distL="114300" distR="114300" simplePos="0" relativeHeight="251657728" behindDoc="0" locked="0" layoutInCell="1" allowOverlap="1" wp14:anchorId="41AED3FF" wp14:editId="61471754">
            <wp:simplePos x="0" y="0"/>
            <wp:positionH relativeFrom="column">
              <wp:posOffset>228600</wp:posOffset>
            </wp:positionH>
            <wp:positionV relativeFrom="paragraph">
              <wp:posOffset>0</wp:posOffset>
            </wp:positionV>
            <wp:extent cx="1028700" cy="1028700"/>
            <wp:effectExtent l="0" t="0" r="0" b="0"/>
            <wp:wrapSquare wrapText="right"/>
            <wp:docPr id="2"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7148A4" w14:textId="77777777" w:rsidR="0033075C" w:rsidRPr="00E716C6" w:rsidRDefault="0033075C" w:rsidP="0033075C">
      <w:pPr>
        <w:rPr>
          <w:sz w:val="24"/>
          <w:szCs w:val="24"/>
        </w:rPr>
      </w:pPr>
    </w:p>
    <w:p w14:paraId="6FFC7964" w14:textId="77777777" w:rsidR="0009599F" w:rsidRPr="00E716C6" w:rsidRDefault="0009599F" w:rsidP="0033075C">
      <w:pPr>
        <w:rPr>
          <w:b/>
          <w:sz w:val="22"/>
          <w:szCs w:val="22"/>
          <w:u w:val="single"/>
        </w:rPr>
      </w:pPr>
      <w:r w:rsidRPr="00E716C6">
        <w:rPr>
          <w:b/>
          <w:sz w:val="22"/>
          <w:szCs w:val="22"/>
          <w:u w:val="single"/>
        </w:rPr>
        <w:t>УНИВЕРСИТЕТ  ЗА  НАЦИОНАЛНО  И  СВЕТОВНО  СТОПАНСТВО</w:t>
      </w:r>
    </w:p>
    <w:p w14:paraId="43C9EBE9" w14:textId="77777777" w:rsidR="00CC763A" w:rsidRPr="00E716C6" w:rsidRDefault="00CC763A" w:rsidP="0033075C">
      <w:pPr>
        <w:rPr>
          <w:sz w:val="8"/>
          <w:szCs w:val="8"/>
          <w:u w:val="single"/>
        </w:rPr>
      </w:pPr>
      <w:r w:rsidRPr="00E716C6">
        <w:rPr>
          <w:b/>
          <w:sz w:val="8"/>
          <w:szCs w:val="8"/>
          <w:u w:val="single"/>
        </w:rPr>
        <w:t xml:space="preserve">                                                                                                                                                                                 </w:t>
      </w:r>
    </w:p>
    <w:p w14:paraId="346C29C7" w14:textId="77777777" w:rsidR="007919BB" w:rsidRPr="00E716C6" w:rsidRDefault="007919BB" w:rsidP="005B1852">
      <w:pPr>
        <w:jc w:val="both"/>
      </w:pPr>
    </w:p>
    <w:p w14:paraId="348B92DB" w14:textId="77777777" w:rsidR="007919BB" w:rsidRPr="00E716C6" w:rsidRDefault="007919BB" w:rsidP="005B1852">
      <w:pPr>
        <w:jc w:val="both"/>
      </w:pPr>
    </w:p>
    <w:p w14:paraId="698DB40C" w14:textId="77777777" w:rsidR="00595EB2" w:rsidRPr="00E716C6" w:rsidRDefault="00595EB2" w:rsidP="005B1852">
      <w:pPr>
        <w:jc w:val="both"/>
      </w:pPr>
    </w:p>
    <w:p w14:paraId="7C411E0D" w14:textId="77777777" w:rsidR="00595EB2" w:rsidRPr="00E716C6" w:rsidRDefault="00595EB2" w:rsidP="005B1852">
      <w:pPr>
        <w:jc w:val="both"/>
      </w:pPr>
    </w:p>
    <w:p w14:paraId="692AD5ED" w14:textId="77777777" w:rsidR="00595EB2" w:rsidRPr="00E716C6" w:rsidRDefault="00595EB2" w:rsidP="005B1852">
      <w:pPr>
        <w:jc w:val="both"/>
      </w:pPr>
    </w:p>
    <w:p w14:paraId="2B5DD305" w14:textId="24E96DD2" w:rsidR="00595EB2" w:rsidRPr="00E716C6" w:rsidRDefault="00595EB2" w:rsidP="00951295">
      <w:pPr>
        <w:jc w:val="right"/>
        <w:rPr>
          <w:sz w:val="28"/>
          <w:szCs w:val="28"/>
        </w:rPr>
      </w:pPr>
    </w:p>
    <w:p w14:paraId="348F2F40" w14:textId="77777777" w:rsidR="00801EF6" w:rsidRDefault="00801EF6" w:rsidP="00801EF6">
      <w:pPr>
        <w:pStyle w:val="NormalWeb"/>
        <w:rPr>
          <w:lang w:val="en-US" w:eastAsia="en-US"/>
        </w:rPr>
      </w:pPr>
      <w:r>
        <w:rPr>
          <w:rStyle w:val="Strong"/>
        </w:rPr>
        <w:t>RULES FOR THE ORGANIZATION AND ACTIVITIES OF</w:t>
      </w:r>
      <w:r>
        <w:rPr>
          <w:b/>
          <w:bCs/>
        </w:rPr>
        <w:br/>
      </w:r>
      <w:r>
        <w:rPr>
          <w:rStyle w:val="Strong"/>
        </w:rPr>
        <w:t>"ACADEMIC PUBLISHING HOUSE – UNWE"</w:t>
      </w:r>
    </w:p>
    <w:p w14:paraId="74148609" w14:textId="77777777" w:rsidR="00801EF6" w:rsidRDefault="00801EF6" w:rsidP="00801EF6">
      <w:pPr>
        <w:pStyle w:val="NormalWeb"/>
      </w:pPr>
      <w:r>
        <w:rPr>
          <w:rStyle w:val="Strong"/>
        </w:rPr>
        <w:t>I. GENERAL PROVISIONS</w:t>
      </w:r>
    </w:p>
    <w:p w14:paraId="5266F4AA" w14:textId="67061FC3" w:rsidR="00801EF6" w:rsidRDefault="00801EF6" w:rsidP="00801EF6">
      <w:pPr>
        <w:pStyle w:val="NormalWeb"/>
      </w:pPr>
      <w:r>
        <w:rPr>
          <w:rStyle w:val="Strong"/>
        </w:rPr>
        <w:t>Art. 1.</w:t>
      </w:r>
      <w:r>
        <w:br/>
        <w:t>(1) These rules regulate the organization and activities of the "Academic Publishing House UNWE."</w:t>
      </w:r>
      <w:r>
        <w:br/>
        <w:t>(2) The publishing activities of the University of National and World Economy (UNWE) are carried out by the "Academic Publishing House UNWE."</w:t>
      </w:r>
      <w:r>
        <w:br/>
        <w:t>(3) Publishing activities within the territory of UNWE are carried out solely by the "Academic Publishing House UNWE," in execution of the acts of the UNWE governing bodies.</w:t>
      </w:r>
      <w:r>
        <w:br/>
        <w:t>(4) The "Academic Publishing House UNWE" maintains recordkeeping for documenting its activities and correspondence, in accordance with the requirements set out in UNWE’s internal regulatory and administrative acts.</w:t>
      </w:r>
      <w:r>
        <w:br/>
        <w:t>(5) The "Academic Publishing House UNWE" operates at the address: Sofia 1700, Student Town “Hristo Botev”, 8th of December Blvd., No. 19, UNWE.</w:t>
      </w:r>
      <w:r>
        <w:br/>
        <w:t xml:space="preserve">(6) In English, the unit shall use the name </w:t>
      </w:r>
      <w:r>
        <w:rPr>
          <w:rStyle w:val="Strong"/>
        </w:rPr>
        <w:t>"Academic Publishing House of the University of National and World Economy"</w:t>
      </w:r>
      <w:r>
        <w:t xml:space="preserve">, abbreviated as </w:t>
      </w:r>
      <w:r>
        <w:rPr>
          <w:rStyle w:val="Strong"/>
        </w:rPr>
        <w:t>UNWE Press</w:t>
      </w:r>
      <w:r>
        <w:t xml:space="preserve">. The name in Bulgarian may be abbreviated as </w:t>
      </w:r>
      <w:r>
        <w:rPr>
          <w:rStyle w:val="Strong"/>
        </w:rPr>
        <w:t>АИ – УНСС</w:t>
      </w:r>
      <w:r>
        <w:t>.</w:t>
      </w:r>
    </w:p>
    <w:p w14:paraId="52C4FF17" w14:textId="2DE1FCF4" w:rsidR="00801EF6" w:rsidRDefault="00801EF6" w:rsidP="00801EF6">
      <w:pPr>
        <w:pStyle w:val="NormalWeb"/>
      </w:pPr>
      <w:r>
        <w:rPr>
          <w:rStyle w:val="Strong"/>
        </w:rPr>
        <w:t>Art. 2.</w:t>
      </w:r>
      <w:r>
        <w:t xml:space="preserve"> The "Academic Publishing House UNWE" is an independent service unit, with its own BULSTAT (Unified Identification Code), bank account, and seal, and uses the UNWE logo in its communications and promotional materials with the inscription: "Academic Publishing House – UNWE." It is the successor of the relevant rights for publishing and distributing works previously held by the "Publishing Complex – UNWE."</w:t>
      </w:r>
    </w:p>
    <w:p w14:paraId="6A7AED52" w14:textId="32274B6B" w:rsidR="00801EF6" w:rsidRDefault="00801EF6" w:rsidP="00801EF6">
      <w:pPr>
        <w:pStyle w:val="NormalWeb"/>
      </w:pPr>
      <w:r>
        <w:rPr>
          <w:rStyle w:val="Strong"/>
        </w:rPr>
        <w:t>Art. 3.</w:t>
      </w:r>
      <w:r>
        <w:t xml:space="preserve"> The "Academic Publishing House UNWE" carries out activities such as:</w:t>
      </w:r>
    </w:p>
    <w:p w14:paraId="08EF4613" w14:textId="77777777" w:rsidR="00801EF6" w:rsidRDefault="00801EF6" w:rsidP="00801EF6">
      <w:pPr>
        <w:pStyle w:val="NormalWeb"/>
        <w:numPr>
          <w:ilvl w:val="0"/>
          <w:numId w:val="36"/>
        </w:numPr>
      </w:pPr>
      <w:r>
        <w:t>Ensuring high-quality publishing of textbooks, study aids, scholarly works, and other academic literature, as well as scientific periodicals and journals;</w:t>
      </w:r>
    </w:p>
    <w:p w14:paraId="5E5FEDDD" w14:textId="77777777" w:rsidR="00801EF6" w:rsidRDefault="00801EF6" w:rsidP="00801EF6">
      <w:pPr>
        <w:pStyle w:val="NormalWeb"/>
        <w:numPr>
          <w:ilvl w:val="0"/>
          <w:numId w:val="36"/>
        </w:numPr>
      </w:pPr>
      <w:r>
        <w:t>Carrying out activities related to indexing, publishing in full-text databases, promoting and marketing UNWE publications on national and international platforms, exhibitions, and forums, including creating and maintaining a digital platform to support the indexing process;</w:t>
      </w:r>
    </w:p>
    <w:p w14:paraId="21352282" w14:textId="77777777" w:rsidR="00801EF6" w:rsidRDefault="00801EF6" w:rsidP="00801EF6">
      <w:pPr>
        <w:pStyle w:val="NormalWeb"/>
        <w:numPr>
          <w:ilvl w:val="0"/>
          <w:numId w:val="36"/>
        </w:numPr>
      </w:pPr>
      <w:r>
        <w:t>Integrating UNWE publications into national and international publishing and information networks, partnering and participating in specialized publishing organizations, with Bulgarian and international universities, publishing associations, and other related organizations;</w:t>
      </w:r>
    </w:p>
    <w:p w14:paraId="0E79AC4C" w14:textId="77777777" w:rsidR="00801EF6" w:rsidRDefault="00801EF6" w:rsidP="00801EF6">
      <w:pPr>
        <w:pStyle w:val="NormalWeb"/>
        <w:numPr>
          <w:ilvl w:val="0"/>
          <w:numId w:val="36"/>
        </w:numPr>
      </w:pPr>
      <w:r>
        <w:t>Disseminating UNWE’s scientific and educational output through publishing activities;</w:t>
      </w:r>
    </w:p>
    <w:p w14:paraId="6CD395A1" w14:textId="77777777" w:rsidR="00801EF6" w:rsidRDefault="00801EF6" w:rsidP="00801EF6">
      <w:pPr>
        <w:pStyle w:val="NormalWeb"/>
        <w:numPr>
          <w:ilvl w:val="0"/>
          <w:numId w:val="36"/>
        </w:numPr>
      </w:pPr>
      <w:r>
        <w:t>Supporting UNWE’s scientific, research, and administrative units, academic staff, researchers, doctoral students, students, and all other units and directorates of UNWE.</w:t>
      </w:r>
    </w:p>
    <w:p w14:paraId="49752C33" w14:textId="5546B1F1" w:rsidR="00595EB2" w:rsidRDefault="00595EB2" w:rsidP="00951295">
      <w:pPr>
        <w:jc w:val="both"/>
        <w:rPr>
          <w:sz w:val="28"/>
          <w:szCs w:val="28"/>
        </w:rPr>
      </w:pPr>
    </w:p>
    <w:p w14:paraId="14253FE6" w14:textId="77777777" w:rsidR="00801EF6" w:rsidRDefault="00801EF6" w:rsidP="00951295">
      <w:pPr>
        <w:jc w:val="both"/>
        <w:rPr>
          <w:sz w:val="28"/>
          <w:szCs w:val="28"/>
        </w:rPr>
      </w:pPr>
    </w:p>
    <w:p w14:paraId="619B6D36" w14:textId="77777777" w:rsidR="00801EF6" w:rsidRDefault="00801EF6" w:rsidP="00801EF6">
      <w:pPr>
        <w:pStyle w:val="NormalWeb"/>
        <w:rPr>
          <w:lang w:val="en-US" w:eastAsia="en-US"/>
        </w:rPr>
      </w:pPr>
      <w:r>
        <w:rPr>
          <w:rStyle w:val="Strong"/>
        </w:rPr>
        <w:lastRenderedPageBreak/>
        <w:t>II. ACTIVITIES</w:t>
      </w:r>
    </w:p>
    <w:p w14:paraId="22B98BE2" w14:textId="3466716B" w:rsidR="00801EF6" w:rsidRDefault="00801EF6" w:rsidP="00801EF6">
      <w:pPr>
        <w:pStyle w:val="NormalWeb"/>
      </w:pPr>
      <w:r>
        <w:rPr>
          <w:rStyle w:val="Strong"/>
        </w:rPr>
        <w:t>Art. 4.</w:t>
      </w:r>
      <w:r>
        <w:br/>
        <w:t>(1) The "Academic Publishing House UNWE" carries out all activities related to the publishing and distribution of educational, scientific, and research literature, university journals and other periodicals, and materials, including but not limited to:</w:t>
      </w:r>
    </w:p>
    <w:p w14:paraId="433819B8" w14:textId="77777777" w:rsidR="00801EF6" w:rsidRDefault="00801EF6" w:rsidP="00801EF6">
      <w:pPr>
        <w:pStyle w:val="NormalWeb"/>
        <w:numPr>
          <w:ilvl w:val="0"/>
          <w:numId w:val="37"/>
        </w:numPr>
      </w:pPr>
      <w:r>
        <w:t>Editorial processing of manuscripts, ensuring the application of transparent procedures for high-quality and independent peer review, and plagiarism checks;</w:t>
      </w:r>
    </w:p>
    <w:p w14:paraId="5A3F7FA9" w14:textId="77777777" w:rsidR="00801EF6" w:rsidRDefault="00801EF6" w:rsidP="00801EF6">
      <w:pPr>
        <w:pStyle w:val="NormalWeb"/>
        <w:numPr>
          <w:ilvl w:val="0"/>
          <w:numId w:val="37"/>
        </w:numPr>
      </w:pPr>
      <w:r>
        <w:t>Maintaining the registration of publications with the National Agency for International Standard Book Number (ISBN);</w:t>
      </w:r>
    </w:p>
    <w:p w14:paraId="51114BBD" w14:textId="77777777" w:rsidR="00801EF6" w:rsidRDefault="00801EF6" w:rsidP="00801EF6">
      <w:pPr>
        <w:pStyle w:val="NormalWeb"/>
        <w:numPr>
          <w:ilvl w:val="0"/>
          <w:numId w:val="37"/>
        </w:numPr>
      </w:pPr>
      <w:r>
        <w:t>Ensuring the inclusion and indexing of scientific works, monographs, textbooks, and journals in international indexing platforms and scholarly databases such as Web of Science, Scopus, DOAJ, ERIH+, CEEOL, RePEc, CrossRef, and others appropriate to the specific scientific field;</w:t>
      </w:r>
    </w:p>
    <w:p w14:paraId="1F93673B" w14:textId="77777777" w:rsidR="00801EF6" w:rsidRDefault="00801EF6" w:rsidP="00801EF6">
      <w:pPr>
        <w:pStyle w:val="NormalWeb"/>
        <w:numPr>
          <w:ilvl w:val="0"/>
          <w:numId w:val="37"/>
        </w:numPr>
      </w:pPr>
      <w:r>
        <w:t>Developing and maintaining a multifunctional website;</w:t>
      </w:r>
    </w:p>
    <w:p w14:paraId="74EC068A" w14:textId="77777777" w:rsidR="00801EF6" w:rsidRDefault="00801EF6" w:rsidP="00801EF6">
      <w:pPr>
        <w:pStyle w:val="NormalWeb"/>
        <w:numPr>
          <w:ilvl w:val="0"/>
          <w:numId w:val="37"/>
        </w:numPr>
      </w:pPr>
      <w:r>
        <w:t>Digitizing and providing online access to archived publications, including preparing electronic formats of books – audio, CD/DVD – with both free and paid access at various access levels;</w:t>
      </w:r>
    </w:p>
    <w:p w14:paraId="1DC3E09C" w14:textId="77777777" w:rsidR="00801EF6" w:rsidRDefault="00801EF6" w:rsidP="00801EF6">
      <w:pPr>
        <w:pStyle w:val="NormalWeb"/>
        <w:numPr>
          <w:ilvl w:val="0"/>
          <w:numId w:val="37"/>
        </w:numPr>
      </w:pPr>
      <w:r>
        <w:t>Presenting and promoting UNWE’s publications and authors in social media, university and specialized exhibitions, book fairs, and other forums;</w:t>
      </w:r>
    </w:p>
    <w:p w14:paraId="7E8C798A" w14:textId="77777777" w:rsidR="00801EF6" w:rsidRDefault="00801EF6" w:rsidP="00801EF6">
      <w:pPr>
        <w:pStyle w:val="NormalWeb"/>
        <w:numPr>
          <w:ilvl w:val="0"/>
          <w:numId w:val="37"/>
        </w:numPr>
      </w:pPr>
      <w:r>
        <w:t>Partnering and cooperating with other academic publishers, their networks, and related organizations in Bulgaria and abroad;</w:t>
      </w:r>
    </w:p>
    <w:p w14:paraId="6E1F9E2A" w14:textId="77777777" w:rsidR="00801EF6" w:rsidRDefault="00801EF6" w:rsidP="00801EF6">
      <w:pPr>
        <w:pStyle w:val="NormalWeb"/>
        <w:numPr>
          <w:ilvl w:val="0"/>
          <w:numId w:val="37"/>
        </w:numPr>
      </w:pPr>
      <w:r>
        <w:t>Providing services to external clients within the scope of its activities.</w:t>
      </w:r>
    </w:p>
    <w:p w14:paraId="4E0394FD" w14:textId="6D2E0AB7" w:rsidR="00801EF6" w:rsidRDefault="00801EF6" w:rsidP="00801EF6">
      <w:pPr>
        <w:pStyle w:val="NormalWeb"/>
      </w:pPr>
      <w:r>
        <w:t>(2) The "Academic Publishing House UNWE" may also carry out other activities and projects, as well as provide services related to its scope of work.</w:t>
      </w:r>
    </w:p>
    <w:p w14:paraId="7A777EC1" w14:textId="24356F08" w:rsidR="00801EF6" w:rsidRDefault="00801EF6" w:rsidP="00801EF6">
      <w:pPr>
        <w:pStyle w:val="NormalWeb"/>
      </w:pPr>
      <w:r>
        <w:t>(3) The "Academic Publishing House UNWE" carries out its activities in compliance with the requirements of the law, UNWE’s internal rules, the regulations of its governing bodies, the financial estimates and cost-calculation methodologies approved by the Rector of UNWE, the publishing plan and decisions of the Publishing Council, as well as international standards and practices.</w:t>
      </w:r>
    </w:p>
    <w:p w14:paraId="18B6C2FA" w14:textId="3B659D45" w:rsidR="00801EF6" w:rsidRDefault="00801EF6" w:rsidP="00951295">
      <w:pPr>
        <w:jc w:val="both"/>
        <w:rPr>
          <w:sz w:val="28"/>
          <w:szCs w:val="28"/>
        </w:rPr>
      </w:pPr>
    </w:p>
    <w:p w14:paraId="3040A7C0" w14:textId="77777777" w:rsidR="00272D8E" w:rsidRDefault="00272D8E" w:rsidP="00272D8E">
      <w:pPr>
        <w:pStyle w:val="NormalWeb"/>
        <w:rPr>
          <w:lang w:val="en-US" w:eastAsia="en-US"/>
        </w:rPr>
      </w:pPr>
      <w:r>
        <w:rPr>
          <w:rStyle w:val="Strong"/>
        </w:rPr>
        <w:t>III. STRUCTURE AND MANAGEMENT</w:t>
      </w:r>
    </w:p>
    <w:p w14:paraId="3B702EB7" w14:textId="4BEA2143" w:rsidR="00272D8E" w:rsidRDefault="00272D8E" w:rsidP="00272D8E">
      <w:pPr>
        <w:pStyle w:val="NormalWeb"/>
      </w:pPr>
      <w:r>
        <w:rPr>
          <w:rStyle w:val="Strong"/>
        </w:rPr>
        <w:t>Art. 5.</w:t>
      </w:r>
      <w:r>
        <w:br/>
        <w:t>(1) The planning, organization, management, quality assurance, and control over the activities of the "Academic Publishing House UNWE" are carried out by:</w:t>
      </w:r>
    </w:p>
    <w:p w14:paraId="59BD04A3" w14:textId="77777777" w:rsidR="00272D8E" w:rsidRDefault="00272D8E" w:rsidP="00272D8E">
      <w:pPr>
        <w:pStyle w:val="NormalWeb"/>
        <w:numPr>
          <w:ilvl w:val="0"/>
          <w:numId w:val="38"/>
        </w:numPr>
      </w:pPr>
      <w:r>
        <w:t>The Academic Council of UNWE;</w:t>
      </w:r>
    </w:p>
    <w:p w14:paraId="4367B91B" w14:textId="77777777" w:rsidR="00272D8E" w:rsidRDefault="00272D8E" w:rsidP="00272D8E">
      <w:pPr>
        <w:pStyle w:val="NormalWeb"/>
        <w:numPr>
          <w:ilvl w:val="0"/>
          <w:numId w:val="38"/>
        </w:numPr>
      </w:pPr>
      <w:r>
        <w:t>The Rector and/or a Vice-Rector of UNWE authorized by the Rector;</w:t>
      </w:r>
    </w:p>
    <w:p w14:paraId="7D351D1E" w14:textId="77777777" w:rsidR="00272D8E" w:rsidRDefault="00272D8E" w:rsidP="00272D8E">
      <w:pPr>
        <w:pStyle w:val="NormalWeb"/>
        <w:numPr>
          <w:ilvl w:val="0"/>
          <w:numId w:val="38"/>
        </w:numPr>
      </w:pPr>
      <w:r>
        <w:t>The Publishing Council of UNWE;</w:t>
      </w:r>
    </w:p>
    <w:p w14:paraId="79AAFFB5" w14:textId="157C7F87" w:rsidR="00272D8E" w:rsidRDefault="00272D8E" w:rsidP="00272D8E">
      <w:pPr>
        <w:pStyle w:val="NormalWeb"/>
        <w:numPr>
          <w:ilvl w:val="0"/>
          <w:numId w:val="38"/>
        </w:numPr>
      </w:pPr>
      <w:r>
        <w:t>The Director of the "Academic Publishing House UNWE";</w:t>
      </w:r>
    </w:p>
    <w:p w14:paraId="3020ADAE" w14:textId="62611353" w:rsidR="00272D8E" w:rsidRDefault="00272D8E" w:rsidP="00272D8E">
      <w:pPr>
        <w:pStyle w:val="NormalWeb"/>
        <w:numPr>
          <w:ilvl w:val="0"/>
          <w:numId w:val="38"/>
        </w:numPr>
      </w:pPr>
      <w:r>
        <w:t>The Editor-in-Chief of the "Academic Publishing House UNWE".</w:t>
      </w:r>
    </w:p>
    <w:p w14:paraId="70B3A77A" w14:textId="4F73344D" w:rsidR="00272D8E" w:rsidRDefault="00272D8E" w:rsidP="00272D8E">
      <w:pPr>
        <w:pStyle w:val="NormalWeb"/>
      </w:pPr>
      <w:r>
        <w:t>(2) The authorized Vice-Rector approves the draft annual budget and staffing schedule of the "Academic Publishing House UNWE" based on a proposal from its Director. The draft is approved by the Rector and included in the draft budget of UNWE.</w:t>
      </w:r>
    </w:p>
    <w:p w14:paraId="372CE729" w14:textId="4F468911" w:rsidR="00272D8E" w:rsidRDefault="00272D8E" w:rsidP="00272D8E">
      <w:pPr>
        <w:pStyle w:val="NormalWeb"/>
      </w:pPr>
      <w:r>
        <w:t>(3) The authorized Vice-Rector directs development planning, supervises, and monitors the activities of the "Academic Publishing House UNWE".</w:t>
      </w:r>
    </w:p>
    <w:p w14:paraId="50ACE2D7" w14:textId="41E2A388" w:rsidR="00272D8E" w:rsidRDefault="00272D8E" w:rsidP="00272D8E">
      <w:pPr>
        <w:pStyle w:val="NormalWeb"/>
      </w:pPr>
      <w:r>
        <w:lastRenderedPageBreak/>
        <w:t>(4) The publishing and editorial policy of the "Academic Publishing House UNWE" is determined by the Publishing Council, which may adopt draft rules for publishing activities, as well as criteria and procedures for evaluating and ranking, on a competitive basis, the scientific works to be published by the "Academic Publishing House – UNWE" with funds from the targeted subsidy for research activities.</w:t>
      </w:r>
    </w:p>
    <w:p w14:paraId="13872EDF" w14:textId="77777777" w:rsidR="00272D8E" w:rsidRDefault="00272D8E" w:rsidP="00272D8E">
      <w:pPr>
        <w:pStyle w:val="NormalWeb"/>
      </w:pPr>
      <w:r>
        <w:t>(5) Proposals to the Publishing Council for the inclusion of completed works in the publishing plan may be made up to twice a year by decision of departmental councils. They must be accompanied by at least two positive reviews, one of which must be from an external reviewer not affiliated with UNWE.</w:t>
      </w:r>
    </w:p>
    <w:p w14:paraId="441DCF8B" w14:textId="77777777" w:rsidR="00272D8E" w:rsidRDefault="00272D8E" w:rsidP="00272D8E">
      <w:pPr>
        <w:pStyle w:val="NormalWeb"/>
      </w:pPr>
      <w:r>
        <w:t>(6) The publishing plan is approved by the Academic Council of UNWE and includes the titles of textbooks, monographs, and study aids whose publication is financed by UNWE, in accordance with Art. 91, para. 1, item 3 of the Higher Education Act and the Regulation on the conditions and procedure for evaluating, planning, allocating, and spending funds from the state budget for financing research or artistic activities inherent to state higher education institutions, in compliance with Council of Ministers Decree No. 233/2016, State Gazette No. 73/10.09.2016.</w:t>
      </w:r>
    </w:p>
    <w:p w14:paraId="46AFD99E" w14:textId="77777777" w:rsidR="00272D8E" w:rsidRDefault="00272D8E" w:rsidP="00272D8E">
      <w:pPr>
        <w:pStyle w:val="NormalWeb"/>
      </w:pPr>
      <w:r>
        <w:t>(7) Changes to the publishing plan may be made by the Academic Council upon a proposal from the Publishing Council.</w:t>
      </w:r>
    </w:p>
    <w:p w14:paraId="633C5F3C" w14:textId="0C622D06" w:rsidR="00272D8E" w:rsidRDefault="00272D8E" w:rsidP="00272D8E">
      <w:pPr>
        <w:pStyle w:val="NormalWeb"/>
      </w:pPr>
      <w:r>
        <w:t>(8) At the beginning of each calendar year, the "Academic Publishing House UNWE" prepares an annual work plan for its activities for the current year. The work plan is approved by the Rector.</w:t>
      </w:r>
    </w:p>
    <w:p w14:paraId="1E1E5CA9" w14:textId="3AD30BF0" w:rsidR="00272D8E" w:rsidRDefault="00272D8E" w:rsidP="00272D8E">
      <w:pPr>
        <w:pStyle w:val="NormalWeb"/>
      </w:pPr>
      <w:r>
        <w:rPr>
          <w:rStyle w:val="Strong"/>
        </w:rPr>
        <w:t>Art. 6.</w:t>
      </w:r>
      <w:r>
        <w:br/>
        <w:t>(1) The operational management of the "Academic Publishing House UNWE" is carried out by a Director, appointed by the Rector following a decision of the Academic Council of UNWE.</w:t>
      </w:r>
    </w:p>
    <w:p w14:paraId="0DD58D66" w14:textId="6CC263CF" w:rsidR="00272D8E" w:rsidRDefault="00272D8E" w:rsidP="00272D8E">
      <w:pPr>
        <w:pStyle w:val="NormalWeb"/>
      </w:pPr>
      <w:r>
        <w:t>(2) The Director of the "Academic Publishing House UNWE":</w:t>
      </w:r>
    </w:p>
    <w:p w14:paraId="549E38E7" w14:textId="47247206" w:rsidR="00272D8E" w:rsidRDefault="00272D8E" w:rsidP="00272D8E">
      <w:pPr>
        <w:pStyle w:val="NormalWeb"/>
        <w:numPr>
          <w:ilvl w:val="0"/>
          <w:numId w:val="39"/>
        </w:numPr>
      </w:pPr>
      <w:r>
        <w:t>Manages operationally the overall activities of the "Academic Publishing House UNWE";</w:t>
      </w:r>
    </w:p>
    <w:p w14:paraId="54F9CE42" w14:textId="4D36BDC3" w:rsidR="00272D8E" w:rsidRDefault="00272D8E" w:rsidP="00272D8E">
      <w:pPr>
        <w:pStyle w:val="NormalWeb"/>
        <w:numPr>
          <w:ilvl w:val="0"/>
          <w:numId w:val="39"/>
        </w:numPr>
      </w:pPr>
      <w:r>
        <w:t>Is responsible for the overall condition of the "Academic Publishing House UNWE";</w:t>
      </w:r>
    </w:p>
    <w:p w14:paraId="0E6A99BD" w14:textId="444897C3" w:rsidR="00272D8E" w:rsidRDefault="00272D8E" w:rsidP="00272D8E">
      <w:pPr>
        <w:pStyle w:val="NormalWeb"/>
        <w:numPr>
          <w:ilvl w:val="0"/>
          <w:numId w:val="39"/>
        </w:numPr>
      </w:pPr>
      <w:r>
        <w:t>Implements the staffing policy of the "Academic Publishing House UNWE" in accordance with the decisions of UNWE’s governing bodies, these rules, UNWE’s internal regulations, and the requirements of the law;</w:t>
      </w:r>
    </w:p>
    <w:p w14:paraId="2A98A062" w14:textId="16CB6FEB" w:rsidR="00272D8E" w:rsidRDefault="00272D8E" w:rsidP="00272D8E">
      <w:pPr>
        <w:pStyle w:val="NormalWeb"/>
        <w:numPr>
          <w:ilvl w:val="0"/>
          <w:numId w:val="39"/>
        </w:numPr>
      </w:pPr>
      <w:r>
        <w:t>Represents the "Academic Publishing House UNWE" and defends its interests and those of the University before Bulgarian and foreign institutions, in accordance with the powers granted by the Rector and in implementation of decisions of the Academic Council;</w:t>
      </w:r>
    </w:p>
    <w:p w14:paraId="3C4D9656" w14:textId="77777777" w:rsidR="00272D8E" w:rsidRDefault="00272D8E" w:rsidP="00272D8E">
      <w:pPr>
        <w:pStyle w:val="NormalWeb"/>
        <w:numPr>
          <w:ilvl w:val="0"/>
          <w:numId w:val="39"/>
        </w:numPr>
      </w:pPr>
      <w:r>
        <w:t>Resolves all issues related to the management of the "Academic Publishing House – UNWE" outside the exclusive competence of the Academic Council and the Publishing Council (PC);</w:t>
      </w:r>
    </w:p>
    <w:p w14:paraId="078D26B4" w14:textId="77777777" w:rsidR="00272D8E" w:rsidRDefault="00272D8E" w:rsidP="00272D8E">
      <w:pPr>
        <w:pStyle w:val="NormalWeb"/>
        <w:numPr>
          <w:ilvl w:val="0"/>
          <w:numId w:val="39"/>
        </w:numPr>
      </w:pPr>
      <w:r>
        <w:t>Submits a draft annual work plan and an activity report of the "Academic Publishing House – UNWE" for approval by the Rector of UNWE;</w:t>
      </w:r>
    </w:p>
    <w:p w14:paraId="4D12897A" w14:textId="77777777" w:rsidR="00272D8E" w:rsidRDefault="00272D8E" w:rsidP="00272D8E">
      <w:pPr>
        <w:pStyle w:val="NormalWeb"/>
        <w:numPr>
          <w:ilvl w:val="0"/>
          <w:numId w:val="39"/>
        </w:numPr>
      </w:pPr>
      <w:r>
        <w:t>Is responsible for the lawful and efficient expenditure of the budget of the "Academic Publishing House – UNWE" and for safeguarding its movable and immovable property.</w:t>
      </w:r>
    </w:p>
    <w:p w14:paraId="5B30EF1A" w14:textId="5D77C20A" w:rsidR="00272D8E" w:rsidRDefault="00272D8E" w:rsidP="00272D8E">
      <w:pPr>
        <w:pStyle w:val="NormalWeb"/>
      </w:pPr>
      <w:r>
        <w:t>(3) In the event of absence and necessity, the Director is replaced by the Editor-in-Chief of the "Academic Publishing House UNWE".</w:t>
      </w:r>
    </w:p>
    <w:p w14:paraId="7F5193DB" w14:textId="77777777" w:rsidR="00272D8E" w:rsidRDefault="00272D8E" w:rsidP="00272D8E">
      <w:pPr>
        <w:pStyle w:val="NormalWeb"/>
      </w:pPr>
      <w:r>
        <w:rPr>
          <w:rStyle w:val="Strong"/>
        </w:rPr>
        <w:t>Art. 7.</w:t>
      </w:r>
      <w:r>
        <w:br/>
        <w:t>(1) Publishing activities are coordinated and managed by an Editor-in-Chief, appointed by the Rector of UNWE.</w:t>
      </w:r>
    </w:p>
    <w:p w14:paraId="77A22979" w14:textId="2114243C" w:rsidR="00272D8E" w:rsidRDefault="00272D8E" w:rsidP="00272D8E">
      <w:pPr>
        <w:pStyle w:val="NormalWeb"/>
      </w:pPr>
      <w:r>
        <w:t>(2) The Editor-in-Chief of the "Academic Publishing House UNWE":</w:t>
      </w:r>
    </w:p>
    <w:p w14:paraId="231DFCF9" w14:textId="77777777" w:rsidR="00272D8E" w:rsidRDefault="00272D8E" w:rsidP="00272D8E">
      <w:pPr>
        <w:pStyle w:val="NormalWeb"/>
        <w:numPr>
          <w:ilvl w:val="0"/>
          <w:numId w:val="40"/>
        </w:numPr>
      </w:pPr>
      <w:r>
        <w:lastRenderedPageBreak/>
        <w:t>Ensures the application of high modern professional and ethical standards in academic publishing, editorial, and publishing work, which determine the quality and reliability of the published works;</w:t>
      </w:r>
    </w:p>
    <w:p w14:paraId="507E933B" w14:textId="0237A5E7" w:rsidR="00272D8E" w:rsidRDefault="00272D8E" w:rsidP="00272D8E">
      <w:pPr>
        <w:pStyle w:val="NormalWeb"/>
        <w:numPr>
          <w:ilvl w:val="0"/>
          <w:numId w:val="40"/>
        </w:numPr>
      </w:pPr>
      <w:r>
        <w:t>Takes all necessary measures and is responsible for preventing plagiarism in manuscripts submitted for publication by the "Academic Publishing House UNWE", in compliance with the Copyright and Related Rights Act, the Development of the Academic Staff in the Republic of Bulgaria Act, and the Higher Education Act;</w:t>
      </w:r>
    </w:p>
    <w:p w14:paraId="22E30FCF" w14:textId="77777777" w:rsidR="00272D8E" w:rsidRDefault="00272D8E" w:rsidP="00272D8E">
      <w:pPr>
        <w:pStyle w:val="NormalWeb"/>
        <w:numPr>
          <w:ilvl w:val="0"/>
          <w:numId w:val="40"/>
        </w:numPr>
      </w:pPr>
      <w:r>
        <w:t>Plans, coordinates, and supervises the work of the editorial staff;</w:t>
      </w:r>
    </w:p>
    <w:p w14:paraId="7BE235B6" w14:textId="77777777" w:rsidR="00272D8E" w:rsidRDefault="00272D8E" w:rsidP="00272D8E">
      <w:pPr>
        <w:pStyle w:val="NormalWeb"/>
        <w:numPr>
          <w:ilvl w:val="0"/>
          <w:numId w:val="40"/>
        </w:numPr>
      </w:pPr>
      <w:r>
        <w:t>Works closely with UNWE’s academic staff to optimize the indexing of scientific publications in international databases and the application of international quality standards for scholarly publications;</w:t>
      </w:r>
    </w:p>
    <w:p w14:paraId="30338C31" w14:textId="6D3600FC" w:rsidR="00272D8E" w:rsidRDefault="00272D8E" w:rsidP="00272D8E">
      <w:pPr>
        <w:pStyle w:val="NormalWeb"/>
        <w:numPr>
          <w:ilvl w:val="0"/>
          <w:numId w:val="40"/>
        </w:numPr>
      </w:pPr>
      <w:r>
        <w:t>Maintains and develops the relations of the "Academic Publishing House UNWE" with indexing organizations and platforms, academic publishers, book fairs, and other publishing forums;</w:t>
      </w:r>
    </w:p>
    <w:p w14:paraId="4495FE0E" w14:textId="77777777" w:rsidR="00272D8E" w:rsidRDefault="00272D8E" w:rsidP="00272D8E">
      <w:pPr>
        <w:pStyle w:val="NormalWeb"/>
        <w:numPr>
          <w:ilvl w:val="0"/>
          <w:numId w:val="40"/>
        </w:numPr>
      </w:pPr>
      <w:r>
        <w:t>Monitors trends in academic publishing and proposes ideas and projects for expanding UNWE’s publishing activities;</w:t>
      </w:r>
    </w:p>
    <w:p w14:paraId="49403926" w14:textId="2345CAAC" w:rsidR="00272D8E" w:rsidRDefault="00272D8E" w:rsidP="00272D8E">
      <w:pPr>
        <w:pStyle w:val="NormalWeb"/>
        <w:numPr>
          <w:ilvl w:val="0"/>
          <w:numId w:val="40"/>
        </w:numPr>
      </w:pPr>
      <w:r>
        <w:t>Participates in planning and implementing digitization, automation, artificial intelligence integration, and optimization of editorial processes, including the website of the "Academic Publishing House UNWE", as well as the development of new publishing projects, special editions, and partnerships with related institutions;</w:t>
      </w:r>
    </w:p>
    <w:p w14:paraId="3FDD4D62" w14:textId="77777777" w:rsidR="00272D8E" w:rsidRDefault="00272D8E" w:rsidP="00272D8E">
      <w:pPr>
        <w:pStyle w:val="NormalWeb"/>
        <w:numPr>
          <w:ilvl w:val="0"/>
          <w:numId w:val="40"/>
        </w:numPr>
      </w:pPr>
      <w:r>
        <w:t>Works to optimize costs and achieve efficiency and effectiveness within editorial and publishing activities;</w:t>
      </w:r>
    </w:p>
    <w:p w14:paraId="27EE75A1" w14:textId="77777777" w:rsidR="00272D8E" w:rsidRDefault="00272D8E" w:rsidP="00272D8E">
      <w:pPr>
        <w:pStyle w:val="NormalWeb"/>
        <w:numPr>
          <w:ilvl w:val="0"/>
          <w:numId w:val="40"/>
        </w:numPr>
      </w:pPr>
      <w:r>
        <w:t>Represents the publishing house at academic conferences, seminars, and other public forums;</w:t>
      </w:r>
    </w:p>
    <w:p w14:paraId="022370D7" w14:textId="77777777" w:rsidR="00272D8E" w:rsidRDefault="00272D8E" w:rsidP="00272D8E">
      <w:pPr>
        <w:pStyle w:val="NormalWeb"/>
        <w:numPr>
          <w:ilvl w:val="0"/>
          <w:numId w:val="40"/>
        </w:numPr>
      </w:pPr>
      <w:r>
        <w:t>Prepares drafts of the editorial policy, manuscript acceptance and rejection procedures, a code of ethics, and peer review rules of the publishing house in Bulgarian and English, to be submitted to the Publishing Council for approval.</w:t>
      </w:r>
    </w:p>
    <w:p w14:paraId="24ACA94C" w14:textId="010DA4B7" w:rsidR="00272D8E" w:rsidRDefault="00272D8E" w:rsidP="00272D8E">
      <w:pPr>
        <w:pStyle w:val="NormalWeb"/>
      </w:pPr>
      <w:r>
        <w:rPr>
          <w:rStyle w:val="Strong"/>
        </w:rPr>
        <w:t>Art. 9.</w:t>
      </w:r>
      <w:r>
        <w:br/>
        <w:t>(1) The work of the "Academic Publishing House UNWE" is carried out by employees in accordance with their job descriptions.</w:t>
      </w:r>
      <w:r>
        <w:br/>
        <w:t>(2) The appointment and dismissal of staff members follow the general procedure established for UNWE employees.</w:t>
      </w:r>
      <w:r>
        <w:br/>
        <w:t>(3) The staffing schedule of the "Academic Publishing House UNWE" is determined by the Rector of UNWE.</w:t>
      </w:r>
    </w:p>
    <w:p w14:paraId="0EE77D24" w14:textId="77777777" w:rsidR="00272D8E" w:rsidRDefault="00272D8E" w:rsidP="00272D8E">
      <w:pPr>
        <w:pStyle w:val="NormalWeb"/>
      </w:pPr>
      <w:r>
        <w:rPr>
          <w:rStyle w:val="Strong"/>
        </w:rPr>
        <w:t>Art. 10.</w:t>
      </w:r>
      <w:r>
        <w:br/>
        <w:t>To assist the "Academic Publishing House – UNWE", external collaborators may be engaged — members of UNWE’s academic staff, departmental associates, translators, students, doctoral candidates, and others.</w:t>
      </w:r>
    </w:p>
    <w:p w14:paraId="444F2334" w14:textId="37EE46A6" w:rsidR="00272D8E" w:rsidRDefault="00272D8E" w:rsidP="00951295">
      <w:pPr>
        <w:jc w:val="both"/>
        <w:rPr>
          <w:sz w:val="28"/>
          <w:szCs w:val="28"/>
        </w:rPr>
      </w:pPr>
    </w:p>
    <w:p w14:paraId="41345AD2" w14:textId="77777777" w:rsidR="00272D8E" w:rsidRDefault="00272D8E" w:rsidP="00272D8E">
      <w:pPr>
        <w:pStyle w:val="NormalWeb"/>
        <w:rPr>
          <w:lang w:val="en-US" w:eastAsia="en-US"/>
        </w:rPr>
      </w:pPr>
      <w:r>
        <w:rPr>
          <w:rStyle w:val="Strong"/>
        </w:rPr>
        <w:t>IV. PROPERTY AND FINANCES</w:t>
      </w:r>
    </w:p>
    <w:p w14:paraId="108CFCDE" w14:textId="2C12133E" w:rsidR="00272D8E" w:rsidRDefault="00272D8E" w:rsidP="00272D8E">
      <w:pPr>
        <w:pStyle w:val="NormalWeb"/>
      </w:pPr>
      <w:r>
        <w:rPr>
          <w:rStyle w:val="Strong"/>
        </w:rPr>
        <w:t>Art. 11.</w:t>
      </w:r>
      <w:r>
        <w:br/>
        <w:t>(1) The “Academic Publishing House UNWE” uses, free of charge, the movable and immovable property provided by UNWE for the performance of its activities.</w:t>
      </w:r>
      <w:r>
        <w:br/>
        <w:t>(2) The State and third parties may also provide property, which is recorded on the balance sheet of the “Academic Publishing House UNWE.”</w:t>
      </w:r>
      <w:r>
        <w:br/>
        <w:t xml:space="preserve">(3) For the purpose of carrying out its publishing activities, the “Academic Publishing House UNWE” acquires for UNWE, on the basis of a publishing contract with the authors, the relevant rights for the publication and distribution of their works in accordance with the applicable legislation of the </w:t>
      </w:r>
      <w:r>
        <w:lastRenderedPageBreak/>
        <w:t>Republic of Bulgaria and the internal rules of UNWE.</w:t>
      </w:r>
      <w:r>
        <w:br/>
        <w:t>(4) The “Academic Publishing House UNWE” applies an accounting policy and chart of accounts for the relevant year, approved by the Rector, and may propose, for specific activities, an accounting methodology that does not contradict the instructions of the Ministry of Finance.</w:t>
      </w:r>
    </w:p>
    <w:p w14:paraId="0BCD7B36" w14:textId="1287304C" w:rsidR="00272D8E" w:rsidRDefault="00272D8E" w:rsidP="00272D8E">
      <w:pPr>
        <w:pStyle w:val="NormalWeb"/>
      </w:pPr>
      <w:r>
        <w:rPr>
          <w:rStyle w:val="Strong"/>
        </w:rPr>
        <w:t>Art. 12.</w:t>
      </w:r>
      <w:r>
        <w:br/>
        <w:t>(1) The “Academic Publishing House UNWE” organizes its financial reporting under the methodological guidance of the Finance Directorate of UNWE and in accordance with the approved accounting policy of UNWE. The financial report of the “Academic Publishing House UNWE” is part of the consolidated financial report of UNWE.</w:t>
      </w:r>
      <w:r>
        <w:br/>
        <w:t>(2) For the calculation and accounting of its activities, the “Academic Publishing House UNWE” applies a methodology approved by the Rector of UNWE.</w:t>
      </w:r>
      <w:r>
        <w:br/>
        <w:t>(3) The “Academic Publishing House UNWE” applies a model for accounting for publishing contracts and activities in accordance with a methodology and rules approved by the Rector of UNWE, upon the proposal of the Finance Directorate of UNWE.</w:t>
      </w:r>
      <w:r>
        <w:br/>
        <w:t>(4) The “Academic Publishing House UNWE” maintains a register of all contracts, university and other orders, in both electronic and printed form.</w:t>
      </w:r>
    </w:p>
    <w:p w14:paraId="64FC80AF" w14:textId="346CBF06" w:rsidR="00272D8E" w:rsidRDefault="00272D8E" w:rsidP="00272D8E">
      <w:pPr>
        <w:pStyle w:val="NormalWeb"/>
      </w:pPr>
      <w:r>
        <w:rPr>
          <w:rStyle w:val="Strong"/>
        </w:rPr>
        <w:t>Art. 13.</w:t>
      </w:r>
      <w:r>
        <w:br/>
        <w:t>(1) The activities of the “Academic Publishing House UNWE” are financed from:</w:t>
      </w:r>
    </w:p>
    <w:p w14:paraId="45E1B103" w14:textId="697BF052" w:rsidR="00272D8E" w:rsidRDefault="00272D8E" w:rsidP="00272D8E">
      <w:pPr>
        <w:pStyle w:val="NormalWeb"/>
        <w:numPr>
          <w:ilvl w:val="0"/>
          <w:numId w:val="41"/>
        </w:numPr>
      </w:pPr>
      <w:r>
        <w:t>budgetary funds of UNWE, based on the annual budget of the “Academic Publishing House UNWE,” approved by the Academic Council of UNWE;</w:t>
      </w:r>
    </w:p>
    <w:p w14:paraId="7E508818" w14:textId="77777777" w:rsidR="00272D8E" w:rsidRDefault="00272D8E" w:rsidP="00272D8E">
      <w:pPr>
        <w:pStyle w:val="NormalWeb"/>
        <w:numPr>
          <w:ilvl w:val="0"/>
          <w:numId w:val="41"/>
        </w:numPr>
      </w:pPr>
      <w:r>
        <w:t>targeted funds, approved by the Academic Council upon the proposal of the Rector of UNWE;</w:t>
      </w:r>
    </w:p>
    <w:p w14:paraId="7281EFE9" w14:textId="77777777" w:rsidR="00272D8E" w:rsidRDefault="00272D8E" w:rsidP="00272D8E">
      <w:pPr>
        <w:pStyle w:val="NormalWeb"/>
        <w:numPr>
          <w:ilvl w:val="0"/>
          <w:numId w:val="41"/>
        </w:numPr>
      </w:pPr>
      <w:r>
        <w:t>fees for the publication and processing of works outside the planned targeted subsidy in the University budget and other publishing services, in accordance with a methodology approved by the Rector of UNWE;</w:t>
      </w:r>
    </w:p>
    <w:p w14:paraId="7DDDACC2" w14:textId="11655440" w:rsidR="00272D8E" w:rsidRDefault="00272D8E" w:rsidP="00272D8E">
      <w:pPr>
        <w:pStyle w:val="NormalWeb"/>
        <w:numPr>
          <w:ilvl w:val="0"/>
          <w:numId w:val="41"/>
        </w:numPr>
      </w:pPr>
      <w:r>
        <w:t>donations and sponsorships from individuals or legal entities, as well as from state or municipal bodies.</w:t>
      </w:r>
      <w:r>
        <w:br/>
        <w:t>(2) The expenses for salaries and employer social security contributions on the remuneration of the workers and employees of the “Academic Publishing House UNWE” unit are covered by the UNWE budget.</w:t>
      </w:r>
    </w:p>
    <w:p w14:paraId="3C399D11" w14:textId="71884B3D" w:rsidR="00272D8E" w:rsidRDefault="00272D8E" w:rsidP="00272D8E">
      <w:pPr>
        <w:pStyle w:val="NormalWeb"/>
      </w:pPr>
      <w:r>
        <w:rPr>
          <w:rStyle w:val="Strong"/>
        </w:rPr>
        <w:t>Art. 14.</w:t>
      </w:r>
      <w:r>
        <w:br/>
        <w:t>(1) The “Academic Publishing House UNWE” incurs expenses for:</w:t>
      </w:r>
    </w:p>
    <w:p w14:paraId="094B6221" w14:textId="77777777" w:rsidR="00272D8E" w:rsidRDefault="00272D8E" w:rsidP="00272D8E">
      <w:pPr>
        <w:pStyle w:val="NormalWeb"/>
        <w:numPr>
          <w:ilvl w:val="0"/>
          <w:numId w:val="42"/>
        </w:numPr>
      </w:pPr>
      <w:r>
        <w:t>informational, software, and technological support of its activities;</w:t>
      </w:r>
    </w:p>
    <w:p w14:paraId="2C00545F" w14:textId="72DD1B19" w:rsidR="00272D8E" w:rsidRDefault="00272D8E" w:rsidP="00272D8E">
      <w:pPr>
        <w:pStyle w:val="NormalWeb"/>
        <w:numPr>
          <w:ilvl w:val="0"/>
          <w:numId w:val="42"/>
        </w:numPr>
      </w:pPr>
      <w:r>
        <w:t>qualification and requalification of the workers and employees of the “Academic Publishing House UNWE,” according to a plan approved by the Rector of UNWE;</w:t>
      </w:r>
    </w:p>
    <w:p w14:paraId="23B185D3" w14:textId="64468D73" w:rsidR="00272D8E" w:rsidRDefault="00272D8E" w:rsidP="00272D8E">
      <w:pPr>
        <w:pStyle w:val="NormalWeb"/>
        <w:numPr>
          <w:ilvl w:val="0"/>
          <w:numId w:val="42"/>
        </w:numPr>
      </w:pPr>
      <w:r>
        <w:t>fees for indexing the publications of the “Academic Publishing House UNWE” in international databases;</w:t>
      </w:r>
    </w:p>
    <w:p w14:paraId="6C67A3CD" w14:textId="77777777" w:rsidR="00272D8E" w:rsidRDefault="00272D8E" w:rsidP="00272D8E">
      <w:pPr>
        <w:pStyle w:val="NormalWeb"/>
        <w:numPr>
          <w:ilvl w:val="0"/>
          <w:numId w:val="42"/>
        </w:numPr>
      </w:pPr>
      <w:r>
        <w:t>consumables for the preparation and development of publishing and R&amp;D projects;</w:t>
      </w:r>
    </w:p>
    <w:p w14:paraId="5F03D97F" w14:textId="2D80D2BD" w:rsidR="00272D8E" w:rsidRDefault="00272D8E" w:rsidP="00272D8E">
      <w:pPr>
        <w:pStyle w:val="NormalWeb"/>
        <w:numPr>
          <w:ilvl w:val="0"/>
          <w:numId w:val="42"/>
        </w:numPr>
      </w:pPr>
      <w:r>
        <w:t>organizing events that promote the publications and authors of the “Academic Publishing House UNWE” that are indexed in international databases;</w:t>
      </w:r>
    </w:p>
    <w:p w14:paraId="31BBB7E0" w14:textId="77777777" w:rsidR="00272D8E" w:rsidRDefault="00272D8E" w:rsidP="00272D8E">
      <w:pPr>
        <w:pStyle w:val="NormalWeb"/>
        <w:numPr>
          <w:ilvl w:val="0"/>
          <w:numId w:val="42"/>
        </w:numPr>
      </w:pPr>
      <w:r>
        <w:t>participation in national and international publishing events and maintaining international contacts;</w:t>
      </w:r>
    </w:p>
    <w:p w14:paraId="0989E4F2" w14:textId="77777777" w:rsidR="00272D8E" w:rsidRDefault="00272D8E" w:rsidP="00272D8E">
      <w:pPr>
        <w:pStyle w:val="NormalWeb"/>
        <w:numPr>
          <w:ilvl w:val="0"/>
          <w:numId w:val="42"/>
        </w:numPr>
      </w:pPr>
      <w:r>
        <w:t>remuneration, honoraria, social security contributions under civil contracts, and copyright payments under publishing contracts;</w:t>
      </w:r>
    </w:p>
    <w:p w14:paraId="0A20BFDB" w14:textId="7ABA9EBF" w:rsidR="00272D8E" w:rsidRDefault="00272D8E" w:rsidP="00272D8E">
      <w:pPr>
        <w:pStyle w:val="NormalWeb"/>
        <w:numPr>
          <w:ilvl w:val="0"/>
          <w:numId w:val="42"/>
        </w:numPr>
      </w:pPr>
      <w:r>
        <w:t>membership in international and national professional networks and organizations related to the main scope of activity of the “Academic Publishing House UNWE”;</w:t>
      </w:r>
    </w:p>
    <w:p w14:paraId="256CE0EB" w14:textId="77777777" w:rsidR="00272D8E" w:rsidRDefault="00272D8E" w:rsidP="00272D8E">
      <w:pPr>
        <w:pStyle w:val="NormalWeb"/>
        <w:numPr>
          <w:ilvl w:val="0"/>
          <w:numId w:val="42"/>
        </w:numPr>
      </w:pPr>
      <w:r>
        <w:t>other necessary expenses related to the main scope of activity of the “Academic Publishing House – UNWE.”</w:t>
      </w:r>
      <w:r>
        <w:br/>
        <w:t xml:space="preserve">(2) The formation and payment of remuneration to authors, full-time lecturers and staff of </w:t>
      </w:r>
      <w:r>
        <w:lastRenderedPageBreak/>
        <w:t>UNWE, and to external authors—when funding is available under the relevant programs and projects or from external sources—shall be carried out in accordance with applicable legislation and the internal regulations and rules of UNWE, under a methodology approved by the Rector.</w:t>
      </w:r>
    </w:p>
    <w:p w14:paraId="5CFD5F3A" w14:textId="77777777" w:rsidR="00272D8E" w:rsidRDefault="00272D8E" w:rsidP="00272D8E">
      <w:pPr>
        <w:pStyle w:val="NormalWeb"/>
      </w:pPr>
      <w:r>
        <w:rPr>
          <w:rStyle w:val="Strong"/>
        </w:rPr>
        <w:t>Art. 15.</w:t>
      </w:r>
      <w:r>
        <w:br/>
        <w:t>(1) The execution of university orders shall be carried out in accordance with a cost estimate for the publication, determined in accordance with a methodology approved by the Rector of UNWE.</w:t>
      </w:r>
      <w:r>
        <w:br/>
        <w:t>(2) The university order shall specify the department or other university unit that proposed the inclusion of the work in the publishing plan, the budget source, the individual components of the requested publishing service, and the related activities necessary to calculate its total cost price.</w:t>
      </w:r>
    </w:p>
    <w:p w14:paraId="52701905" w14:textId="77777777" w:rsidR="00C727C7" w:rsidRDefault="00C727C7" w:rsidP="00C727C7">
      <w:pPr>
        <w:pStyle w:val="NormalWeb"/>
        <w:rPr>
          <w:lang w:val="en-US" w:eastAsia="en-US"/>
        </w:rPr>
      </w:pPr>
      <w:r>
        <w:rPr>
          <w:rStyle w:val="Strong"/>
        </w:rPr>
        <w:t>V. ORGANIZATION OF THE PUBLISHING PROCESS</w:t>
      </w:r>
    </w:p>
    <w:p w14:paraId="317CC450" w14:textId="77777777" w:rsidR="00C727C7" w:rsidRDefault="00C727C7" w:rsidP="00C727C7">
      <w:pPr>
        <w:pStyle w:val="NormalWeb"/>
      </w:pPr>
      <w:r>
        <w:rPr>
          <w:rStyle w:val="Strong"/>
        </w:rPr>
        <w:t>Art. 16.</w:t>
      </w:r>
      <w:r>
        <w:br/>
        <w:t>(1) The publishing process shall be carried out in accordance with the publishing plan adopted by the Academic Council of UNWE and the annual work plan approved by the Rector.</w:t>
      </w:r>
      <w:r>
        <w:br/>
        <w:t>(2) The publishing plan shall include university publishing orders, comprising works whose publication is financed by UNWE.</w:t>
      </w:r>
      <w:r>
        <w:br/>
        <w:t>(3) The publishing plan shall be drawn up on the basis of proposals submitted by:</w:t>
      </w:r>
    </w:p>
    <w:p w14:paraId="1A83EF55" w14:textId="77777777" w:rsidR="00C727C7" w:rsidRDefault="00C727C7" w:rsidP="00C727C7">
      <w:pPr>
        <w:pStyle w:val="NormalWeb"/>
        <w:numPr>
          <w:ilvl w:val="0"/>
          <w:numId w:val="43"/>
        </w:numPr>
      </w:pPr>
      <w:r>
        <w:t>members of the academic staff of UNWE, through the respective departments;</w:t>
      </w:r>
    </w:p>
    <w:p w14:paraId="5281412E" w14:textId="77777777" w:rsidR="00C727C7" w:rsidRDefault="00C727C7" w:rsidP="00C727C7">
      <w:pPr>
        <w:pStyle w:val="NormalWeb"/>
        <w:numPr>
          <w:ilvl w:val="0"/>
          <w:numId w:val="43"/>
        </w:numPr>
      </w:pPr>
      <w:r>
        <w:t>main units of UNWE.</w:t>
      </w:r>
    </w:p>
    <w:p w14:paraId="43AE6F7B" w14:textId="2FE8F148" w:rsidR="00C727C7" w:rsidRDefault="00C727C7" w:rsidP="00C727C7">
      <w:pPr>
        <w:pStyle w:val="NormalWeb"/>
      </w:pPr>
      <w:r>
        <w:rPr>
          <w:rStyle w:val="Strong"/>
        </w:rPr>
        <w:t>Art. 17.</w:t>
      </w:r>
      <w:r>
        <w:br/>
        <w:t>(1) The “Academic Publishing House UNWE” may publish books fully or partially sponsored by individuals or legal entities, not included in the publishing plan, with the publication costs calculated according to a methodology approved by the Rector of UNWE.</w:t>
      </w:r>
      <w:r>
        <w:br/>
        <w:t>(2) Works that are not authored by members of the academic staff of UNWE and have not been approved by decision of UNWE departments shall be published without the inscription “University of National and World Economy” and without the UNWE logo. Such works shall indicate only “Academic Publishing House UNWE” as the publisher.</w:t>
      </w:r>
      <w:r>
        <w:br/>
        <w:t>(3) Prior to the commencement of the publishing activity, a technical plagiarism check shall be carried out.</w:t>
      </w:r>
    </w:p>
    <w:p w14:paraId="15F79F7F" w14:textId="58F918E6" w:rsidR="00C727C7" w:rsidRDefault="00C727C7" w:rsidP="00C727C7">
      <w:pPr>
        <w:pStyle w:val="NormalWeb"/>
      </w:pPr>
      <w:r>
        <w:rPr>
          <w:rStyle w:val="Strong"/>
        </w:rPr>
        <w:t>Art. 18.</w:t>
      </w:r>
      <w:r>
        <w:br/>
        <w:t>(1) A publishing contract shall be concluded between the “Academic Publishing House UNWE” and the author, regulating matters concerning the author’s fee and copyright, print run, and other elements as agreed by the parties, as well as the source of its funding.</w:t>
      </w:r>
      <w:r>
        <w:br/>
        <w:t>(2) Works must be included in the UNWE Publishing Plan or be linked to an external source of funding.</w:t>
      </w:r>
      <w:r>
        <w:br/>
        <w:t>(3) Each request for publication shall be accompanied by both an electronic and a hard copy of the work, which must fully correspond to each other.</w:t>
      </w:r>
      <w:r>
        <w:br/>
        <w:t>(4) For requests to publish works included in the UNWE Publishing Plan, the following shall be attached:</w:t>
      </w:r>
    </w:p>
    <w:p w14:paraId="57AE8E7F" w14:textId="77777777" w:rsidR="00C727C7" w:rsidRDefault="00C727C7" w:rsidP="00C727C7">
      <w:pPr>
        <w:pStyle w:val="NormalWeb"/>
        <w:numPr>
          <w:ilvl w:val="0"/>
          <w:numId w:val="44"/>
        </w:numPr>
      </w:pPr>
      <w:r>
        <w:t>decision of the department council;</w:t>
      </w:r>
    </w:p>
    <w:p w14:paraId="5E9D834A" w14:textId="77777777" w:rsidR="00C727C7" w:rsidRDefault="00C727C7" w:rsidP="00C727C7">
      <w:pPr>
        <w:pStyle w:val="NormalWeb"/>
        <w:numPr>
          <w:ilvl w:val="0"/>
          <w:numId w:val="44"/>
        </w:numPr>
      </w:pPr>
      <w:r>
        <w:t>at least two positive reviews;</w:t>
      </w:r>
    </w:p>
    <w:p w14:paraId="5BC28FF6" w14:textId="77777777" w:rsidR="00C727C7" w:rsidRDefault="00C727C7" w:rsidP="00C727C7">
      <w:pPr>
        <w:pStyle w:val="NormalWeb"/>
        <w:numPr>
          <w:ilvl w:val="0"/>
          <w:numId w:val="44"/>
        </w:numPr>
      </w:pPr>
      <w:r>
        <w:t>a printout from plagiarism-checking software;</w:t>
      </w:r>
    </w:p>
    <w:p w14:paraId="5219C7A7" w14:textId="2BF4757C" w:rsidR="00C727C7" w:rsidRDefault="00C727C7" w:rsidP="00C727C7">
      <w:pPr>
        <w:pStyle w:val="NormalWeb"/>
        <w:numPr>
          <w:ilvl w:val="0"/>
          <w:numId w:val="44"/>
        </w:numPr>
      </w:pPr>
      <w:r>
        <w:t>a declaration of originality, authenticity, and consent to comply with the publishing house’s ethical rules.</w:t>
      </w:r>
      <w:r>
        <w:br/>
        <w:t xml:space="preserve">(5) For requests to publish works by authors not included in the publishing plan, a proposal for the source of funding shall also be attached, and the author and the “Academic Publishing </w:t>
      </w:r>
      <w:r>
        <w:lastRenderedPageBreak/>
        <w:t>House UNWE” shall conclude a contract for financing the publication.</w:t>
      </w:r>
      <w:r>
        <w:br/>
        <w:t>(6) For requests to publish works outside the publishing plan, the following shall be attached:</w:t>
      </w:r>
    </w:p>
    <w:p w14:paraId="420D321A" w14:textId="77777777" w:rsidR="00C727C7" w:rsidRDefault="00C727C7" w:rsidP="00C727C7">
      <w:pPr>
        <w:pStyle w:val="NormalWeb"/>
        <w:numPr>
          <w:ilvl w:val="0"/>
          <w:numId w:val="44"/>
        </w:numPr>
      </w:pPr>
      <w:r>
        <w:t>two positive reviews;</w:t>
      </w:r>
    </w:p>
    <w:p w14:paraId="0F47E085" w14:textId="41EA4C48" w:rsidR="00C727C7" w:rsidRDefault="00C727C7" w:rsidP="00C727C7">
      <w:pPr>
        <w:pStyle w:val="NormalWeb"/>
        <w:numPr>
          <w:ilvl w:val="0"/>
          <w:numId w:val="44"/>
        </w:numPr>
      </w:pPr>
      <w:r>
        <w:t>a declaration of originality, authenticity, and consent to comply with the publishing house’s ethical rules.</w:t>
      </w:r>
      <w:r>
        <w:br/>
        <w:t>(8) For works outside the publishing plan, the “Academic Publishing House UNWE” shall carry out its own plagiarism check.</w:t>
      </w:r>
      <w:r>
        <w:br/>
        <w:t>(9) Authors authorize the “Academic Publishing House UNWE” to represent them before the “Printing House – UNWE.”</w:t>
      </w:r>
      <w:r>
        <w:br/>
        <w:t>(10) In the case of external commissioning, the relationship shall be regulated by a contract between the “Academic Publishing House UNWE” and the commissioning party, in accordance with Art. 17.</w:t>
      </w:r>
      <w:r>
        <w:br/>
        <w:t>(11) The Director of the “Academic Publishing House UNWE” shall propose a standard form of publishing contract, to be approved by the Publishing Council.</w:t>
      </w:r>
      <w:r>
        <w:br/>
        <w:t>(12) All requirements for manuscripts shall be determined in the publishing contract and the ethical rules of the Copyright and Related Rights Act, as well as the ethical rules of ZRASRB and the Higher Education Act.</w:t>
      </w:r>
    </w:p>
    <w:p w14:paraId="5AB58E7B" w14:textId="0B279E82" w:rsidR="00F7235C" w:rsidRPr="00F7235C" w:rsidRDefault="00F7235C" w:rsidP="00F7235C">
      <w:pPr>
        <w:widowControl/>
        <w:spacing w:before="100" w:beforeAutospacing="1" w:after="100" w:afterAutospacing="1"/>
        <w:rPr>
          <w:sz w:val="24"/>
          <w:szCs w:val="24"/>
          <w:lang w:val="en-US" w:eastAsia="en-US"/>
        </w:rPr>
      </w:pPr>
      <w:r w:rsidRPr="00F7235C">
        <w:rPr>
          <w:b/>
          <w:bCs/>
          <w:sz w:val="24"/>
          <w:szCs w:val="24"/>
          <w:lang w:val="en-US" w:eastAsia="en-US"/>
        </w:rPr>
        <w:t>VI. COPYRIGHT IN THE PUBLISHING PROCESS</w:t>
      </w:r>
      <w:r w:rsidRPr="00F7235C">
        <w:rPr>
          <w:sz w:val="24"/>
          <w:szCs w:val="24"/>
          <w:lang w:val="en-US" w:eastAsia="en-US"/>
        </w:rPr>
        <w:br/>
      </w:r>
      <w:r w:rsidRPr="00F7235C">
        <w:rPr>
          <w:b/>
          <w:bCs/>
          <w:sz w:val="24"/>
          <w:szCs w:val="24"/>
          <w:lang w:val="en-US" w:eastAsia="en-US"/>
        </w:rPr>
        <w:t>Art. 19.</w:t>
      </w:r>
      <w:r w:rsidRPr="00F7235C">
        <w:rPr>
          <w:sz w:val="24"/>
          <w:szCs w:val="24"/>
          <w:lang w:val="en-US" w:eastAsia="en-US"/>
        </w:rPr>
        <w:br/>
        <w:t>(1) All works published by “Academic Publishing House UNWE” are subject to copyright in accordance with the Copyright and Related Rights Act of the Republic of Bulgaria and international standards for the protection of intellectual property, and are governed by agreements between “Academic Publishing House UNWE” and the author of the manuscript.</w:t>
      </w:r>
    </w:p>
    <w:p w14:paraId="0227EA5E" w14:textId="1687F526" w:rsidR="00F7235C" w:rsidRPr="00F7235C" w:rsidRDefault="00F7235C" w:rsidP="00F7235C">
      <w:pPr>
        <w:widowControl/>
        <w:spacing w:before="100" w:beforeAutospacing="1" w:after="100" w:afterAutospacing="1"/>
        <w:rPr>
          <w:sz w:val="24"/>
          <w:szCs w:val="24"/>
          <w:lang w:val="en-US" w:eastAsia="en-US"/>
        </w:rPr>
      </w:pPr>
      <w:r w:rsidRPr="00F7235C">
        <w:rPr>
          <w:sz w:val="24"/>
          <w:szCs w:val="24"/>
          <w:lang w:val="en-US" w:eastAsia="en-US"/>
        </w:rPr>
        <w:t>(2) The author declares that the submitted work is original, that they hold all copyrights and licenses for the materials included in it, and that they accept the Publishing House’s ethical rules. Originality is proven by the author through an attached printout from a plagiarism check performed by licensed software, each time a contract is signed with “Academic Publishing House UNWE.”</w:t>
      </w:r>
    </w:p>
    <w:p w14:paraId="5056B7EB" w14:textId="43296385" w:rsidR="00F7235C" w:rsidRPr="00F7235C" w:rsidRDefault="00F7235C" w:rsidP="00F7235C">
      <w:pPr>
        <w:widowControl/>
        <w:spacing w:before="100" w:beforeAutospacing="1" w:after="100" w:afterAutospacing="1"/>
        <w:rPr>
          <w:sz w:val="24"/>
          <w:szCs w:val="24"/>
          <w:lang w:val="en-US" w:eastAsia="en-US"/>
        </w:rPr>
      </w:pPr>
      <w:r w:rsidRPr="00F7235C">
        <w:rPr>
          <w:sz w:val="24"/>
          <w:szCs w:val="24"/>
          <w:lang w:val="en-US" w:eastAsia="en-US"/>
        </w:rPr>
        <w:t>(3) By submitting the manuscript, the author grants or shares with “Academic Publishing House UNWE” the rights to reproduce, distribute, publicly present, and digitally disseminate the work, in accordance with the publishing agreement with “Academic Publishing House UNWE.”</w:t>
      </w:r>
    </w:p>
    <w:p w14:paraId="29DA8CD0" w14:textId="7CD66C75" w:rsidR="00F7235C" w:rsidRPr="00F7235C" w:rsidRDefault="00F7235C" w:rsidP="00F7235C">
      <w:pPr>
        <w:widowControl/>
        <w:spacing w:before="100" w:beforeAutospacing="1" w:after="100" w:afterAutospacing="1"/>
        <w:rPr>
          <w:sz w:val="24"/>
          <w:szCs w:val="24"/>
          <w:lang w:val="en-US" w:eastAsia="en-US"/>
        </w:rPr>
      </w:pPr>
      <w:r w:rsidRPr="00F7235C">
        <w:rPr>
          <w:sz w:val="24"/>
          <w:szCs w:val="24"/>
          <w:lang w:val="en-US" w:eastAsia="en-US"/>
        </w:rPr>
        <w:t>(4) The transferred rights may be exclusive or non-exclusive, depending on the clauses of the contract. “Academic Publishing House UNWE” specifies the type of license in the contract with the author. In the case of co-authorship, publishing agreements are concluded with each co-author, who must provide written consent for the transfer of the respective rights to the work.</w:t>
      </w:r>
    </w:p>
    <w:p w14:paraId="4058DB42" w14:textId="77777777" w:rsidR="00F7235C" w:rsidRPr="00F7235C" w:rsidRDefault="00F7235C" w:rsidP="00F7235C">
      <w:pPr>
        <w:widowControl/>
        <w:spacing w:before="100" w:beforeAutospacing="1" w:after="100" w:afterAutospacing="1"/>
        <w:rPr>
          <w:sz w:val="24"/>
          <w:szCs w:val="24"/>
          <w:lang w:val="en-US" w:eastAsia="en-US"/>
        </w:rPr>
      </w:pPr>
      <w:r w:rsidRPr="00F7235C">
        <w:rPr>
          <w:sz w:val="24"/>
          <w:szCs w:val="24"/>
          <w:lang w:val="en-US" w:eastAsia="en-US"/>
        </w:rPr>
        <w:t>(5) Authors receive remuneration for their work under the terms of the signed contract. The remuneration may be fixed or a percentage of the publication’s sales, in accordance with a methodology approved by the Rector of UNWE.</w:t>
      </w:r>
    </w:p>
    <w:p w14:paraId="2BE048B2" w14:textId="63C84299" w:rsidR="00F7235C" w:rsidRPr="00F7235C" w:rsidRDefault="00F7235C" w:rsidP="00F7235C">
      <w:pPr>
        <w:widowControl/>
        <w:spacing w:before="100" w:beforeAutospacing="1" w:after="100" w:afterAutospacing="1"/>
        <w:rPr>
          <w:sz w:val="24"/>
          <w:szCs w:val="24"/>
          <w:lang w:val="en-US" w:eastAsia="en-US"/>
        </w:rPr>
      </w:pPr>
      <w:r w:rsidRPr="00F7235C">
        <w:rPr>
          <w:sz w:val="24"/>
          <w:szCs w:val="24"/>
          <w:lang w:val="en-US" w:eastAsia="en-US"/>
        </w:rPr>
        <w:t>(6) “Academic Publishing House UNWE” pays author royalties within the agreed deadlines and ensures transparency regarding all sales and expenses related to the publication.</w:t>
      </w:r>
    </w:p>
    <w:p w14:paraId="5651A6B6" w14:textId="3AAC8395" w:rsidR="00F7235C" w:rsidRPr="00F7235C" w:rsidRDefault="00F7235C" w:rsidP="00F7235C">
      <w:pPr>
        <w:widowControl/>
        <w:spacing w:before="100" w:beforeAutospacing="1" w:after="100" w:afterAutospacing="1"/>
        <w:rPr>
          <w:sz w:val="24"/>
          <w:szCs w:val="24"/>
          <w:lang w:val="en-US" w:eastAsia="en-US"/>
        </w:rPr>
      </w:pPr>
      <w:r w:rsidRPr="00F7235C">
        <w:rPr>
          <w:sz w:val="24"/>
          <w:szCs w:val="24"/>
          <w:lang w:val="en-US" w:eastAsia="en-US"/>
        </w:rPr>
        <w:t>(7) “Academic Publishing House UNWE” reserves the right to use the work for educational and scientific purposes, distributing it within the university and its partner organizations in accordance with the publishing contract and UNWE rules, while respecting copyright.</w:t>
      </w:r>
    </w:p>
    <w:p w14:paraId="157569FD" w14:textId="582DAE28" w:rsidR="00F7235C" w:rsidRPr="00F7235C" w:rsidRDefault="00F7235C" w:rsidP="00F7235C">
      <w:pPr>
        <w:widowControl/>
        <w:spacing w:before="100" w:beforeAutospacing="1" w:after="100" w:afterAutospacing="1"/>
        <w:rPr>
          <w:sz w:val="24"/>
          <w:szCs w:val="24"/>
          <w:lang w:val="en-US" w:eastAsia="en-US"/>
        </w:rPr>
      </w:pPr>
      <w:r w:rsidRPr="00F7235C">
        <w:rPr>
          <w:sz w:val="24"/>
          <w:szCs w:val="24"/>
          <w:lang w:val="en-US" w:eastAsia="en-US"/>
        </w:rPr>
        <w:t xml:space="preserve">(8) “Academic Publishing House UNWE” protects the copyrights of published works, including </w:t>
      </w:r>
      <w:proofErr w:type="gramStart"/>
      <w:r w:rsidRPr="00F7235C">
        <w:rPr>
          <w:sz w:val="24"/>
          <w:szCs w:val="24"/>
          <w:lang w:val="en-US" w:eastAsia="en-US"/>
        </w:rPr>
        <w:t>taking action</w:t>
      </w:r>
      <w:proofErr w:type="gramEnd"/>
      <w:r w:rsidRPr="00F7235C">
        <w:rPr>
          <w:sz w:val="24"/>
          <w:szCs w:val="24"/>
          <w:lang w:val="en-US" w:eastAsia="en-US"/>
        </w:rPr>
        <w:t xml:space="preserve"> against unauthorized copying, distribution, or publication.</w:t>
      </w:r>
    </w:p>
    <w:p w14:paraId="546FC887" w14:textId="66E5B8A7" w:rsidR="00F7235C" w:rsidRPr="00F7235C" w:rsidRDefault="00F7235C" w:rsidP="00F7235C">
      <w:pPr>
        <w:widowControl/>
        <w:spacing w:before="100" w:beforeAutospacing="1" w:after="100" w:afterAutospacing="1"/>
        <w:rPr>
          <w:sz w:val="24"/>
          <w:szCs w:val="24"/>
          <w:lang w:val="en-US" w:eastAsia="en-US"/>
        </w:rPr>
      </w:pPr>
      <w:r w:rsidRPr="00F7235C">
        <w:rPr>
          <w:sz w:val="24"/>
          <w:szCs w:val="24"/>
          <w:lang w:val="en-US" w:eastAsia="en-US"/>
        </w:rPr>
        <w:lastRenderedPageBreak/>
        <w:t>(9) In the event of a copyright infringement, “Academic Publishing House UNWE” informs the author and takes the necessary measures to protect their rights.</w:t>
      </w:r>
    </w:p>
    <w:p w14:paraId="5F6CD708" w14:textId="4765AAB4" w:rsidR="00F7235C" w:rsidRPr="00F7235C" w:rsidRDefault="00F7235C" w:rsidP="00F7235C">
      <w:pPr>
        <w:widowControl/>
        <w:spacing w:before="100" w:beforeAutospacing="1" w:after="100" w:afterAutospacing="1"/>
        <w:rPr>
          <w:sz w:val="24"/>
          <w:szCs w:val="24"/>
          <w:lang w:val="en-US" w:eastAsia="en-US"/>
        </w:rPr>
      </w:pPr>
      <w:r w:rsidRPr="00F7235C">
        <w:rPr>
          <w:sz w:val="24"/>
          <w:szCs w:val="24"/>
          <w:lang w:val="en-US" w:eastAsia="en-US"/>
        </w:rPr>
        <w:t>(10) Any modification, partial revision, or adaptation of the work by “Academic Publishing House UNWE” shall be carried out with the author’s written consent. Printing additional copies is done in accordance with the provisions of the publishing contract or supplementary agreements with the authors or their heirs.</w:t>
      </w:r>
    </w:p>
    <w:p w14:paraId="6D822EA3" w14:textId="77777777" w:rsidR="00F7235C" w:rsidRPr="00F7235C" w:rsidRDefault="00F7235C" w:rsidP="00F7235C">
      <w:pPr>
        <w:widowControl/>
        <w:spacing w:before="100" w:beforeAutospacing="1" w:after="100" w:afterAutospacing="1"/>
        <w:rPr>
          <w:sz w:val="24"/>
          <w:szCs w:val="24"/>
          <w:lang w:val="en-US" w:eastAsia="en-US"/>
        </w:rPr>
      </w:pPr>
      <w:r w:rsidRPr="00F7235C">
        <w:rPr>
          <w:sz w:val="24"/>
          <w:szCs w:val="24"/>
          <w:lang w:val="en-US" w:eastAsia="en-US"/>
        </w:rPr>
        <w:t>(11) The author retains the right to review and approve all edits related to the content and presentation of the work.</w:t>
      </w:r>
    </w:p>
    <w:p w14:paraId="36441029" w14:textId="532E6162" w:rsidR="00F7235C" w:rsidRPr="00F7235C" w:rsidRDefault="00F7235C" w:rsidP="00F7235C">
      <w:pPr>
        <w:widowControl/>
        <w:spacing w:before="100" w:beforeAutospacing="1" w:after="100" w:afterAutospacing="1"/>
        <w:rPr>
          <w:sz w:val="24"/>
          <w:szCs w:val="24"/>
          <w:lang w:val="en-US" w:eastAsia="en-US"/>
        </w:rPr>
      </w:pPr>
      <w:r w:rsidRPr="00F7235C">
        <w:rPr>
          <w:sz w:val="24"/>
          <w:szCs w:val="24"/>
          <w:lang w:val="en-US" w:eastAsia="en-US"/>
        </w:rPr>
        <w:t>(12) The author and/or “Academic Publishing House UNWE” have the right to terminate the contract in case of non-compliance with its terms, while respecting the rights of the parties regarding already printed copies and copyrights.</w:t>
      </w:r>
    </w:p>
    <w:p w14:paraId="6C2CD2ED" w14:textId="77777777" w:rsidR="00F7235C" w:rsidRPr="00F7235C" w:rsidRDefault="00F7235C" w:rsidP="00F7235C">
      <w:pPr>
        <w:widowControl/>
        <w:spacing w:before="100" w:beforeAutospacing="1" w:after="100" w:afterAutospacing="1"/>
        <w:rPr>
          <w:sz w:val="24"/>
          <w:szCs w:val="24"/>
          <w:lang w:val="en-US" w:eastAsia="en-US"/>
        </w:rPr>
      </w:pPr>
      <w:r w:rsidRPr="00F7235C">
        <w:rPr>
          <w:sz w:val="24"/>
          <w:szCs w:val="24"/>
          <w:lang w:val="en-US" w:eastAsia="en-US"/>
        </w:rPr>
        <w:t>(13) After the termination or expiration of the contract, all copyrights revert to the author, unless otherwise agreed.</w:t>
      </w:r>
    </w:p>
    <w:p w14:paraId="0EA4CCBB" w14:textId="77777777" w:rsidR="00F7235C" w:rsidRPr="00F7235C" w:rsidRDefault="00E904E4" w:rsidP="00F7235C">
      <w:pPr>
        <w:widowControl/>
        <w:rPr>
          <w:sz w:val="24"/>
          <w:szCs w:val="24"/>
          <w:lang w:val="en-US" w:eastAsia="en-US"/>
        </w:rPr>
      </w:pPr>
      <w:r>
        <w:rPr>
          <w:sz w:val="24"/>
          <w:szCs w:val="24"/>
          <w:lang w:val="en-US" w:eastAsia="en-US"/>
        </w:rPr>
        <w:pict w14:anchorId="2D48BE34">
          <v:rect id="_x0000_i1025" style="width:0;height:1.5pt" o:hralign="center" o:hrstd="t" o:hr="t" fillcolor="#a0a0a0" stroked="f"/>
        </w:pict>
      </w:r>
    </w:p>
    <w:p w14:paraId="634ED482" w14:textId="77777777" w:rsidR="00F7235C" w:rsidRPr="00F7235C" w:rsidRDefault="00F7235C" w:rsidP="00F7235C">
      <w:pPr>
        <w:widowControl/>
        <w:spacing w:before="100" w:beforeAutospacing="1" w:after="100" w:afterAutospacing="1"/>
        <w:rPr>
          <w:sz w:val="24"/>
          <w:szCs w:val="24"/>
          <w:lang w:val="en-US" w:eastAsia="en-US"/>
        </w:rPr>
      </w:pPr>
      <w:r w:rsidRPr="00F7235C">
        <w:rPr>
          <w:b/>
          <w:bCs/>
          <w:sz w:val="24"/>
          <w:szCs w:val="24"/>
          <w:lang w:val="en-US" w:eastAsia="en-US"/>
        </w:rPr>
        <w:t>VII. UNIVERSITY PUBLISHING ORDER</w:t>
      </w:r>
      <w:r w:rsidRPr="00F7235C">
        <w:rPr>
          <w:sz w:val="24"/>
          <w:szCs w:val="24"/>
          <w:lang w:val="en-US" w:eastAsia="en-US"/>
        </w:rPr>
        <w:br/>
      </w:r>
      <w:r w:rsidRPr="00F7235C">
        <w:rPr>
          <w:b/>
          <w:bCs/>
          <w:sz w:val="24"/>
          <w:szCs w:val="24"/>
          <w:lang w:val="en-US" w:eastAsia="en-US"/>
        </w:rPr>
        <w:t>Art. 20.</w:t>
      </w:r>
      <w:r w:rsidRPr="00F7235C">
        <w:rPr>
          <w:sz w:val="24"/>
          <w:szCs w:val="24"/>
          <w:lang w:val="en-US" w:eastAsia="en-US"/>
        </w:rPr>
        <w:br/>
        <w:t>(1) The publishing plan, adopted by the UNWE Academic Council, includes textbooks and scientific works whose publication is financed by UNWE in accordance with Art. 91, para. 1, item 3 of the Higher Education Act and the Regulation on the Conditions and Procedure for the Evaluation, Planning, Allocation, and Spending of State Budget Funds for the Scientific or Artistic-Creative Activities of State Higher Education Institutions, pursuant to Council of Ministers Decree No. 233/2016, State Gazette No. 73/10.09.2016.</w:t>
      </w:r>
    </w:p>
    <w:p w14:paraId="623B705E" w14:textId="77777777" w:rsidR="00F7235C" w:rsidRPr="00F7235C" w:rsidRDefault="00F7235C" w:rsidP="00F7235C">
      <w:pPr>
        <w:widowControl/>
        <w:spacing w:before="100" w:beforeAutospacing="1" w:after="100" w:afterAutospacing="1"/>
        <w:rPr>
          <w:sz w:val="24"/>
          <w:szCs w:val="24"/>
          <w:lang w:val="en-US" w:eastAsia="en-US"/>
        </w:rPr>
      </w:pPr>
      <w:r w:rsidRPr="00F7235C">
        <w:rPr>
          <w:sz w:val="24"/>
          <w:szCs w:val="24"/>
          <w:lang w:val="en-US" w:eastAsia="en-US"/>
        </w:rPr>
        <w:t>(2) The university publishing order, in accordance with the publishing plan, is formed on the basis of proposals from departments, faculties, and other UNWE units, according to a procedure approved by the Rector of UNWE.</w:t>
      </w:r>
    </w:p>
    <w:p w14:paraId="1D52AAA1" w14:textId="77777777" w:rsidR="00F7235C" w:rsidRPr="00F7235C" w:rsidRDefault="00F7235C" w:rsidP="00F7235C">
      <w:pPr>
        <w:widowControl/>
        <w:spacing w:before="100" w:beforeAutospacing="1" w:after="100" w:afterAutospacing="1"/>
        <w:rPr>
          <w:sz w:val="24"/>
          <w:szCs w:val="24"/>
          <w:lang w:val="en-US" w:eastAsia="en-US"/>
        </w:rPr>
      </w:pPr>
      <w:r w:rsidRPr="00F7235C">
        <w:rPr>
          <w:sz w:val="24"/>
          <w:szCs w:val="24"/>
          <w:lang w:val="en-US" w:eastAsia="en-US"/>
        </w:rPr>
        <w:t>(3) All works shall be reviewed by at least two experts in the relevant field, in accordance with the rules of the respective editorial board and the requirements of the Publishing Council. Reviewers provide written opinions regarding acceptance, rejection, or correction of the manuscripts.</w:t>
      </w:r>
    </w:p>
    <w:p w14:paraId="0768AC39" w14:textId="77777777" w:rsidR="00F7235C" w:rsidRPr="00F7235C" w:rsidRDefault="00F7235C" w:rsidP="00F7235C">
      <w:pPr>
        <w:widowControl/>
        <w:spacing w:before="100" w:beforeAutospacing="1" w:after="100" w:afterAutospacing="1"/>
        <w:rPr>
          <w:sz w:val="24"/>
          <w:szCs w:val="24"/>
          <w:lang w:val="en-US" w:eastAsia="en-US"/>
        </w:rPr>
      </w:pPr>
      <w:r w:rsidRPr="00F7235C">
        <w:rPr>
          <w:sz w:val="24"/>
          <w:szCs w:val="24"/>
          <w:lang w:val="en-US" w:eastAsia="en-US"/>
        </w:rPr>
        <w:t>(4) All authors, reviewers, and editors must comply with ethical publication standards, including avoiding plagiarism, conflicts of interest, and data manipulation. All authors and reviewers complete a declaration for each individual work regarding originality, authenticity, and the absence of plagiarism or data manipulation.</w:t>
      </w:r>
    </w:p>
    <w:p w14:paraId="55A3AFFE" w14:textId="05AD34CC" w:rsidR="00F7235C" w:rsidRPr="00F7235C" w:rsidRDefault="00F7235C" w:rsidP="00F7235C">
      <w:pPr>
        <w:widowControl/>
        <w:spacing w:before="100" w:beforeAutospacing="1" w:after="100" w:afterAutospacing="1"/>
        <w:rPr>
          <w:sz w:val="24"/>
          <w:szCs w:val="24"/>
          <w:lang w:val="en-US" w:eastAsia="en-US"/>
        </w:rPr>
      </w:pPr>
      <w:r w:rsidRPr="00F7235C">
        <w:rPr>
          <w:sz w:val="24"/>
          <w:szCs w:val="24"/>
          <w:lang w:val="en-US" w:eastAsia="en-US"/>
        </w:rPr>
        <w:t>(5) Proposed works for inclusion in the publishing plan that meet the requirements of the preceding paragraphs are systematized by the Editor-in-Chief and/or the Director of “Academic Publishing House UNWE” and submitted to the Publishing Council for confirmation and forwarding to the Rector or the respective Vice-Rector for submission to the UNWE Academic Council for approval as a university publishing order.</w:t>
      </w:r>
    </w:p>
    <w:p w14:paraId="03A38057" w14:textId="3EF17106" w:rsidR="00F7235C" w:rsidRPr="00F7235C" w:rsidRDefault="00F7235C" w:rsidP="00F7235C">
      <w:pPr>
        <w:widowControl/>
        <w:spacing w:before="100" w:beforeAutospacing="1" w:after="100" w:afterAutospacing="1"/>
        <w:rPr>
          <w:sz w:val="24"/>
          <w:szCs w:val="24"/>
          <w:lang w:val="en-US" w:eastAsia="en-US"/>
        </w:rPr>
      </w:pPr>
      <w:r w:rsidRPr="00F7235C">
        <w:rPr>
          <w:sz w:val="24"/>
          <w:szCs w:val="24"/>
          <w:lang w:val="en-US" w:eastAsia="en-US"/>
        </w:rPr>
        <w:t>(6) For works included in the publishing plan, “Academic Publishing House UNWE” concludes a commissioning contract with “Printing House UNWE” after approving an offer based on calculations in accordance with a methodology approved by the Rector of UNWE.</w:t>
      </w:r>
    </w:p>
    <w:p w14:paraId="327F2DA6" w14:textId="77777777" w:rsidR="00F7235C" w:rsidRPr="00F7235C" w:rsidRDefault="00F7235C" w:rsidP="00F7235C">
      <w:pPr>
        <w:widowControl/>
        <w:spacing w:before="100" w:beforeAutospacing="1" w:after="100" w:afterAutospacing="1"/>
        <w:rPr>
          <w:sz w:val="24"/>
          <w:szCs w:val="24"/>
          <w:lang w:val="en-US" w:eastAsia="en-US"/>
        </w:rPr>
      </w:pPr>
      <w:r w:rsidRPr="00F7235C">
        <w:rPr>
          <w:b/>
          <w:bCs/>
          <w:sz w:val="24"/>
          <w:szCs w:val="24"/>
          <w:lang w:val="en-US" w:eastAsia="en-US"/>
        </w:rPr>
        <w:lastRenderedPageBreak/>
        <w:t>Art. 21.</w:t>
      </w:r>
      <w:r w:rsidRPr="00F7235C">
        <w:rPr>
          <w:sz w:val="24"/>
          <w:szCs w:val="24"/>
          <w:lang w:val="en-US" w:eastAsia="en-US"/>
        </w:rPr>
        <w:t xml:space="preserve"> The author’s remuneration for works included in the university publishing order is determined as an amount equal to a certain percentage of the publication’s sale price, multiplied by the print run, according to a methodology approved by the Rector of UNWE.</w:t>
      </w:r>
    </w:p>
    <w:p w14:paraId="5406FAF1" w14:textId="77777777" w:rsidR="00F7235C" w:rsidRPr="00F7235C" w:rsidRDefault="00F7235C" w:rsidP="00F7235C">
      <w:pPr>
        <w:widowControl/>
        <w:spacing w:before="100" w:beforeAutospacing="1" w:after="100" w:afterAutospacing="1"/>
        <w:rPr>
          <w:sz w:val="24"/>
          <w:szCs w:val="24"/>
          <w:lang w:val="en-US" w:eastAsia="en-US"/>
        </w:rPr>
      </w:pPr>
      <w:r w:rsidRPr="00F7235C">
        <w:rPr>
          <w:b/>
          <w:bCs/>
          <w:sz w:val="24"/>
          <w:szCs w:val="24"/>
          <w:lang w:val="en-US" w:eastAsia="en-US"/>
        </w:rPr>
        <w:t>Art. 22.</w:t>
      </w:r>
      <w:r w:rsidRPr="00F7235C">
        <w:rPr>
          <w:sz w:val="24"/>
          <w:szCs w:val="24"/>
          <w:lang w:val="en-US" w:eastAsia="en-US"/>
        </w:rPr>
        <w:t xml:space="preserve"> The amount of expenses for the publication of the university publishing order is determined annually by the Academic Council, based on Art. 91, para. 1, item 3 of the Higher Education Act, and is included in UNWE’s annual budget.</w:t>
      </w:r>
    </w:p>
    <w:p w14:paraId="2AD5CDE3" w14:textId="73FB50F4" w:rsidR="00F7235C" w:rsidRPr="00F7235C" w:rsidRDefault="00F7235C" w:rsidP="00F7235C">
      <w:pPr>
        <w:widowControl/>
        <w:spacing w:before="100" w:beforeAutospacing="1" w:after="100" w:afterAutospacing="1"/>
        <w:rPr>
          <w:sz w:val="24"/>
          <w:szCs w:val="24"/>
          <w:lang w:val="en-US" w:eastAsia="en-US"/>
        </w:rPr>
      </w:pPr>
      <w:r w:rsidRPr="00F7235C">
        <w:rPr>
          <w:b/>
          <w:bCs/>
          <w:sz w:val="24"/>
          <w:szCs w:val="24"/>
          <w:lang w:val="en-US" w:eastAsia="en-US"/>
        </w:rPr>
        <w:t>Art. 23.</w:t>
      </w:r>
      <w:r w:rsidRPr="00F7235C">
        <w:rPr>
          <w:sz w:val="24"/>
          <w:szCs w:val="24"/>
          <w:lang w:val="en-US" w:eastAsia="en-US"/>
        </w:rPr>
        <w:t xml:space="preserve"> Upon approval of an amendment to the publishing plan, UNWE may assign to “Academic Publishing House UNWE” other university orders within its scope of activity, such as:</w:t>
      </w:r>
    </w:p>
    <w:p w14:paraId="67484B3D" w14:textId="77777777" w:rsidR="00F7235C" w:rsidRPr="00F7235C" w:rsidRDefault="00F7235C" w:rsidP="00F7235C">
      <w:pPr>
        <w:widowControl/>
        <w:numPr>
          <w:ilvl w:val="0"/>
          <w:numId w:val="45"/>
        </w:numPr>
        <w:spacing w:before="100" w:beforeAutospacing="1" w:after="100" w:afterAutospacing="1"/>
        <w:rPr>
          <w:sz w:val="24"/>
          <w:szCs w:val="24"/>
          <w:lang w:val="en-US" w:eastAsia="en-US"/>
        </w:rPr>
      </w:pPr>
      <w:r w:rsidRPr="00F7235C">
        <w:rPr>
          <w:sz w:val="24"/>
          <w:szCs w:val="24"/>
          <w:lang w:val="en-US" w:eastAsia="en-US"/>
        </w:rPr>
        <w:t>Publishing scientific works;</w:t>
      </w:r>
    </w:p>
    <w:p w14:paraId="5B7B51D4" w14:textId="77777777" w:rsidR="00F7235C" w:rsidRPr="00F7235C" w:rsidRDefault="00F7235C" w:rsidP="00F7235C">
      <w:pPr>
        <w:widowControl/>
        <w:numPr>
          <w:ilvl w:val="0"/>
          <w:numId w:val="45"/>
        </w:numPr>
        <w:spacing w:before="100" w:beforeAutospacing="1" w:after="100" w:afterAutospacing="1"/>
        <w:rPr>
          <w:sz w:val="24"/>
          <w:szCs w:val="24"/>
          <w:lang w:val="en-US" w:eastAsia="en-US"/>
        </w:rPr>
      </w:pPr>
      <w:r w:rsidRPr="00F7235C">
        <w:rPr>
          <w:sz w:val="24"/>
          <w:szCs w:val="24"/>
          <w:lang w:val="en-US" w:eastAsia="en-US"/>
        </w:rPr>
        <w:t>Publishing materials and collections from scientific events, research, and yearbooks;</w:t>
      </w:r>
    </w:p>
    <w:p w14:paraId="24FF16B9" w14:textId="77777777" w:rsidR="00F7235C" w:rsidRPr="00F7235C" w:rsidRDefault="00F7235C" w:rsidP="00F7235C">
      <w:pPr>
        <w:widowControl/>
        <w:numPr>
          <w:ilvl w:val="0"/>
          <w:numId w:val="45"/>
        </w:numPr>
        <w:spacing w:before="100" w:beforeAutospacing="1" w:after="100" w:afterAutospacing="1"/>
        <w:rPr>
          <w:sz w:val="24"/>
          <w:szCs w:val="24"/>
          <w:lang w:val="en-US" w:eastAsia="en-US"/>
        </w:rPr>
      </w:pPr>
      <w:r w:rsidRPr="00F7235C">
        <w:rPr>
          <w:sz w:val="24"/>
          <w:szCs w:val="24"/>
          <w:lang w:val="en-US" w:eastAsia="en-US"/>
        </w:rPr>
        <w:t>Publishing translations and other literature related to the educational process and research activities.</w:t>
      </w:r>
    </w:p>
    <w:p w14:paraId="1E283ECC" w14:textId="2ACC218A" w:rsidR="00892D9A" w:rsidRPr="00892D9A" w:rsidRDefault="00892D9A" w:rsidP="00892D9A">
      <w:pPr>
        <w:widowControl/>
        <w:spacing w:before="100" w:beforeAutospacing="1" w:after="100" w:afterAutospacing="1"/>
        <w:rPr>
          <w:sz w:val="24"/>
          <w:szCs w:val="24"/>
          <w:lang w:val="en-US" w:eastAsia="en-US"/>
        </w:rPr>
      </w:pPr>
      <w:r w:rsidRPr="00892D9A">
        <w:rPr>
          <w:b/>
          <w:bCs/>
          <w:sz w:val="24"/>
          <w:szCs w:val="24"/>
          <w:lang w:val="en-US" w:eastAsia="en-US"/>
        </w:rPr>
        <w:t>VIII. INDEXING OF PUBLICATIONS IN SCIENTIFIC DATABASES</w:t>
      </w:r>
      <w:r w:rsidRPr="00892D9A">
        <w:rPr>
          <w:sz w:val="24"/>
          <w:szCs w:val="24"/>
          <w:lang w:val="en-US" w:eastAsia="en-US"/>
        </w:rPr>
        <w:br/>
      </w:r>
      <w:r w:rsidRPr="00892D9A">
        <w:rPr>
          <w:b/>
          <w:bCs/>
          <w:sz w:val="24"/>
          <w:szCs w:val="24"/>
          <w:lang w:val="en-US" w:eastAsia="en-US"/>
        </w:rPr>
        <w:t>Art. 24.</w:t>
      </w:r>
      <w:r w:rsidRPr="00892D9A">
        <w:rPr>
          <w:sz w:val="24"/>
          <w:szCs w:val="24"/>
          <w:lang w:val="en-US" w:eastAsia="en-US"/>
        </w:rPr>
        <w:br/>
        <w:t>(1) “Academic Publishing House UNWE” assists in the indexing of scientific books and journals in established international scientific databases and in monitoring citations and analyzing the impact factor.</w:t>
      </w:r>
      <w:r w:rsidRPr="00892D9A">
        <w:rPr>
          <w:sz w:val="24"/>
          <w:szCs w:val="24"/>
          <w:lang w:val="en-US" w:eastAsia="en-US"/>
        </w:rPr>
        <w:br/>
        <w:t>(2) “Academic Publishing House UNWE” ensures compliance with international quality standards, including transparency of the peer-review process, full editorial independence, and the presence of public ethics.</w:t>
      </w:r>
      <w:r w:rsidRPr="00892D9A">
        <w:rPr>
          <w:sz w:val="24"/>
          <w:szCs w:val="24"/>
          <w:lang w:val="en-US" w:eastAsia="en-US"/>
        </w:rPr>
        <w:br/>
        <w:t>(3) “Academic Publishing House UNWE” prepares application templates for inclusion in the relevant scientific databases, which it provides to authors and editors-in-chief of journals.</w:t>
      </w:r>
      <w:r w:rsidRPr="00892D9A">
        <w:rPr>
          <w:sz w:val="24"/>
          <w:szCs w:val="24"/>
          <w:lang w:val="en-US" w:eastAsia="en-US"/>
        </w:rPr>
        <w:br/>
        <w:t>(4) Authors and editors-in-chief of journals are responsible for preparing the documentation for publication in international indexing platforms, with technical and organizational support from “Academic Publishing House UNWE.”</w:t>
      </w:r>
      <w:r w:rsidRPr="00892D9A">
        <w:rPr>
          <w:sz w:val="24"/>
          <w:szCs w:val="24"/>
          <w:lang w:val="en-US" w:eastAsia="en-US"/>
        </w:rPr>
        <w:br/>
        <w:t>(5) Applications for inclusion are submitted by “Academic Publishing House UNWE” in accordance with the requirements of the scientific database.</w:t>
      </w:r>
      <w:r w:rsidRPr="00892D9A">
        <w:rPr>
          <w:sz w:val="24"/>
          <w:szCs w:val="24"/>
          <w:lang w:val="en-US" w:eastAsia="en-US"/>
        </w:rPr>
        <w:br/>
        <w:t>(6) “Academic Publishing House UNWE” assists authors and editors-in-chief in maintaining and updating the required documentation to ensure long-term indexing and visibility of publications.</w:t>
      </w:r>
      <w:r w:rsidRPr="00892D9A">
        <w:rPr>
          <w:sz w:val="24"/>
          <w:szCs w:val="24"/>
          <w:lang w:val="en-US" w:eastAsia="en-US"/>
        </w:rPr>
        <w:br/>
        <w:t>(7) “Academic Publishing House UNWE” takes measures to prevent plagiarism in UNWE publications, including by requiring a check with specialized software for each manuscript submitted for printing, as well as a declaration completed by each author or reviewer.</w:t>
      </w:r>
    </w:p>
    <w:p w14:paraId="08FDDD32" w14:textId="77777777" w:rsidR="00892D9A" w:rsidRPr="00892D9A" w:rsidRDefault="00E904E4" w:rsidP="00892D9A">
      <w:pPr>
        <w:widowControl/>
        <w:rPr>
          <w:sz w:val="24"/>
          <w:szCs w:val="24"/>
          <w:lang w:val="en-US" w:eastAsia="en-US"/>
        </w:rPr>
      </w:pPr>
      <w:r>
        <w:rPr>
          <w:sz w:val="24"/>
          <w:szCs w:val="24"/>
          <w:lang w:val="en-US" w:eastAsia="en-US"/>
        </w:rPr>
        <w:pict w14:anchorId="525C6854">
          <v:rect id="_x0000_i1026" style="width:0;height:1.5pt" o:hralign="center" o:hrstd="t" o:hr="t" fillcolor="#a0a0a0" stroked="f"/>
        </w:pict>
      </w:r>
    </w:p>
    <w:p w14:paraId="0E1B8CC7" w14:textId="77777777" w:rsidR="00892D9A" w:rsidRPr="00892D9A" w:rsidRDefault="00892D9A" w:rsidP="00892D9A">
      <w:pPr>
        <w:widowControl/>
        <w:spacing w:before="100" w:beforeAutospacing="1" w:after="100" w:afterAutospacing="1"/>
        <w:rPr>
          <w:sz w:val="24"/>
          <w:szCs w:val="24"/>
          <w:lang w:val="en-US" w:eastAsia="en-US"/>
        </w:rPr>
      </w:pPr>
      <w:r w:rsidRPr="00892D9A">
        <w:rPr>
          <w:b/>
          <w:bCs/>
          <w:sz w:val="24"/>
          <w:szCs w:val="24"/>
          <w:lang w:val="en-US" w:eastAsia="en-US"/>
        </w:rPr>
        <w:t>IX. DIGITIZATION OF PUBLISHING ACTIVITIES</w:t>
      </w:r>
      <w:r w:rsidRPr="00892D9A">
        <w:rPr>
          <w:sz w:val="24"/>
          <w:szCs w:val="24"/>
          <w:lang w:val="en-US" w:eastAsia="en-US"/>
        </w:rPr>
        <w:br/>
      </w:r>
      <w:r w:rsidRPr="00892D9A">
        <w:rPr>
          <w:b/>
          <w:bCs/>
          <w:sz w:val="24"/>
          <w:szCs w:val="24"/>
          <w:lang w:val="en-US" w:eastAsia="en-US"/>
        </w:rPr>
        <w:t>Art. 25.</w:t>
      </w:r>
      <w:r w:rsidRPr="00892D9A">
        <w:rPr>
          <w:sz w:val="24"/>
          <w:szCs w:val="24"/>
          <w:lang w:val="en-US" w:eastAsia="en-US"/>
        </w:rPr>
        <w:t xml:space="preserve"> “Academic Publishing House – UNWE”:</w:t>
      </w:r>
    </w:p>
    <w:p w14:paraId="51F457F4" w14:textId="77777777" w:rsidR="00892D9A" w:rsidRPr="00892D9A" w:rsidRDefault="00892D9A" w:rsidP="00892D9A">
      <w:pPr>
        <w:widowControl/>
        <w:numPr>
          <w:ilvl w:val="0"/>
          <w:numId w:val="46"/>
        </w:numPr>
        <w:spacing w:before="100" w:beforeAutospacing="1" w:after="100" w:afterAutospacing="1"/>
        <w:rPr>
          <w:sz w:val="24"/>
          <w:szCs w:val="24"/>
          <w:lang w:val="en-US" w:eastAsia="en-US"/>
        </w:rPr>
      </w:pPr>
      <w:r w:rsidRPr="00892D9A">
        <w:rPr>
          <w:sz w:val="24"/>
          <w:szCs w:val="24"/>
          <w:lang w:val="en-US" w:eastAsia="en-US"/>
        </w:rPr>
        <w:t>Maintains a website for publishing activities and processes;</w:t>
      </w:r>
    </w:p>
    <w:p w14:paraId="25DF052F" w14:textId="77777777" w:rsidR="00892D9A" w:rsidRPr="00892D9A" w:rsidRDefault="00892D9A" w:rsidP="00892D9A">
      <w:pPr>
        <w:widowControl/>
        <w:numPr>
          <w:ilvl w:val="0"/>
          <w:numId w:val="46"/>
        </w:numPr>
        <w:spacing w:before="100" w:beforeAutospacing="1" w:after="100" w:afterAutospacing="1"/>
        <w:rPr>
          <w:sz w:val="24"/>
          <w:szCs w:val="24"/>
          <w:lang w:val="en-US" w:eastAsia="en-US"/>
        </w:rPr>
      </w:pPr>
      <w:r w:rsidRPr="00892D9A">
        <w:rPr>
          <w:sz w:val="24"/>
          <w:szCs w:val="24"/>
          <w:lang w:val="en-US" w:eastAsia="en-US"/>
        </w:rPr>
        <w:t>Implements and maintains a content management system for publishing and organizing digital editions or specialized academic platforms;</w:t>
      </w:r>
    </w:p>
    <w:p w14:paraId="77D691DF" w14:textId="77777777" w:rsidR="00892D9A" w:rsidRPr="00892D9A" w:rsidRDefault="00892D9A" w:rsidP="00892D9A">
      <w:pPr>
        <w:widowControl/>
        <w:numPr>
          <w:ilvl w:val="0"/>
          <w:numId w:val="46"/>
        </w:numPr>
        <w:spacing w:before="100" w:beforeAutospacing="1" w:after="100" w:afterAutospacing="1"/>
        <w:rPr>
          <w:sz w:val="24"/>
          <w:szCs w:val="24"/>
          <w:lang w:val="en-US" w:eastAsia="en-US"/>
        </w:rPr>
      </w:pPr>
      <w:r w:rsidRPr="00892D9A">
        <w:rPr>
          <w:sz w:val="24"/>
          <w:szCs w:val="24"/>
          <w:lang w:val="en-US" w:eastAsia="en-US"/>
        </w:rPr>
        <w:t>Develops the application of programs for the analysis of scientific impact and tracking the influence of publications by university authors;</w:t>
      </w:r>
    </w:p>
    <w:p w14:paraId="7DA701E2" w14:textId="77777777" w:rsidR="00892D9A" w:rsidRPr="00892D9A" w:rsidRDefault="00892D9A" w:rsidP="00892D9A">
      <w:pPr>
        <w:widowControl/>
        <w:numPr>
          <w:ilvl w:val="0"/>
          <w:numId w:val="46"/>
        </w:numPr>
        <w:spacing w:before="100" w:beforeAutospacing="1" w:after="100" w:afterAutospacing="1"/>
        <w:rPr>
          <w:sz w:val="24"/>
          <w:szCs w:val="24"/>
          <w:lang w:val="en-US" w:eastAsia="en-US"/>
        </w:rPr>
      </w:pPr>
      <w:r w:rsidRPr="00892D9A">
        <w:rPr>
          <w:sz w:val="24"/>
          <w:szCs w:val="24"/>
          <w:lang w:val="en-US" w:eastAsia="en-US"/>
        </w:rPr>
        <w:t>Develops the website as a platform for e-books and open access, for the management of open-access scientific journals;</w:t>
      </w:r>
    </w:p>
    <w:p w14:paraId="0B002E45" w14:textId="77777777" w:rsidR="00892D9A" w:rsidRPr="00892D9A" w:rsidRDefault="00892D9A" w:rsidP="00892D9A">
      <w:pPr>
        <w:widowControl/>
        <w:numPr>
          <w:ilvl w:val="0"/>
          <w:numId w:val="46"/>
        </w:numPr>
        <w:spacing w:before="100" w:beforeAutospacing="1" w:after="100" w:afterAutospacing="1"/>
        <w:rPr>
          <w:sz w:val="24"/>
          <w:szCs w:val="24"/>
          <w:lang w:val="en-US" w:eastAsia="en-US"/>
        </w:rPr>
      </w:pPr>
      <w:r w:rsidRPr="00892D9A">
        <w:rPr>
          <w:sz w:val="24"/>
          <w:szCs w:val="24"/>
          <w:lang w:val="en-US" w:eastAsia="en-US"/>
        </w:rPr>
        <w:t>Ensures data security and backup, including through copyright protection tools, encryption, and regular archiving.</w:t>
      </w:r>
    </w:p>
    <w:p w14:paraId="20FBC796" w14:textId="77777777" w:rsidR="00892D9A" w:rsidRPr="00892D9A" w:rsidRDefault="00E904E4" w:rsidP="00892D9A">
      <w:pPr>
        <w:widowControl/>
        <w:rPr>
          <w:sz w:val="24"/>
          <w:szCs w:val="24"/>
          <w:lang w:val="en-US" w:eastAsia="en-US"/>
        </w:rPr>
      </w:pPr>
      <w:r>
        <w:rPr>
          <w:sz w:val="24"/>
          <w:szCs w:val="24"/>
          <w:lang w:val="en-US" w:eastAsia="en-US"/>
        </w:rPr>
        <w:pict w14:anchorId="3E1B3E33">
          <v:rect id="_x0000_i1027" style="width:0;height:1.5pt" o:hralign="center" o:hrstd="t" o:hr="t" fillcolor="#a0a0a0" stroked="f"/>
        </w:pict>
      </w:r>
    </w:p>
    <w:p w14:paraId="76249A02" w14:textId="5D18C11F" w:rsidR="00892D9A" w:rsidRPr="00892D9A" w:rsidRDefault="00892D9A" w:rsidP="00892D9A">
      <w:pPr>
        <w:widowControl/>
        <w:spacing w:before="100" w:beforeAutospacing="1" w:after="100" w:afterAutospacing="1"/>
        <w:rPr>
          <w:sz w:val="24"/>
          <w:szCs w:val="24"/>
          <w:lang w:val="en-US" w:eastAsia="en-US"/>
        </w:rPr>
      </w:pPr>
      <w:r w:rsidRPr="00892D9A">
        <w:rPr>
          <w:b/>
          <w:bCs/>
          <w:sz w:val="24"/>
          <w:szCs w:val="24"/>
          <w:lang w:val="en-US" w:eastAsia="en-US"/>
        </w:rPr>
        <w:lastRenderedPageBreak/>
        <w:t>X. DISTRIBUTION OF PUBLICATIONS</w:t>
      </w:r>
      <w:r w:rsidRPr="00892D9A">
        <w:rPr>
          <w:sz w:val="24"/>
          <w:szCs w:val="24"/>
          <w:lang w:val="en-US" w:eastAsia="en-US"/>
        </w:rPr>
        <w:br/>
      </w:r>
      <w:r w:rsidRPr="00892D9A">
        <w:rPr>
          <w:b/>
          <w:bCs/>
          <w:sz w:val="24"/>
          <w:szCs w:val="24"/>
          <w:lang w:val="en-US" w:eastAsia="en-US"/>
        </w:rPr>
        <w:t>Art. 26.</w:t>
      </w:r>
      <w:r w:rsidRPr="00892D9A">
        <w:rPr>
          <w:sz w:val="24"/>
          <w:szCs w:val="24"/>
          <w:lang w:val="en-US" w:eastAsia="en-US"/>
        </w:rPr>
        <w:br/>
        <w:t>(1) “Academic Publishing House UNWE” distributes works it has published on the basis of publishing contracts, applicable legislation, and UNWE internal rules.</w:t>
      </w:r>
      <w:r w:rsidRPr="00892D9A">
        <w:rPr>
          <w:sz w:val="24"/>
          <w:szCs w:val="24"/>
          <w:lang w:val="en-US" w:eastAsia="en-US"/>
        </w:rPr>
        <w:br/>
        <w:t>(2) Distribution is carried out through:</w:t>
      </w:r>
    </w:p>
    <w:p w14:paraId="75353ABB" w14:textId="77777777" w:rsidR="00892D9A" w:rsidRPr="00892D9A" w:rsidRDefault="00892D9A" w:rsidP="00892D9A">
      <w:pPr>
        <w:widowControl/>
        <w:numPr>
          <w:ilvl w:val="0"/>
          <w:numId w:val="47"/>
        </w:numPr>
        <w:spacing w:before="100" w:beforeAutospacing="1" w:after="100" w:afterAutospacing="1"/>
        <w:rPr>
          <w:sz w:val="24"/>
          <w:szCs w:val="24"/>
          <w:lang w:val="en-US" w:eastAsia="en-US"/>
        </w:rPr>
      </w:pPr>
      <w:r w:rsidRPr="00892D9A">
        <w:rPr>
          <w:sz w:val="24"/>
          <w:szCs w:val="24"/>
          <w:lang w:val="en-US" w:eastAsia="en-US"/>
        </w:rPr>
        <w:t>The structure of the “UNWE Printing House” Division, in accordance with the rules of publishing contracts;</w:t>
      </w:r>
    </w:p>
    <w:p w14:paraId="161B0974" w14:textId="77777777" w:rsidR="00892D9A" w:rsidRPr="00892D9A" w:rsidRDefault="00892D9A" w:rsidP="00892D9A">
      <w:pPr>
        <w:widowControl/>
        <w:numPr>
          <w:ilvl w:val="0"/>
          <w:numId w:val="47"/>
        </w:numPr>
        <w:spacing w:before="100" w:beforeAutospacing="1" w:after="100" w:afterAutospacing="1"/>
        <w:rPr>
          <w:sz w:val="24"/>
          <w:szCs w:val="24"/>
          <w:lang w:val="en-US" w:eastAsia="en-US"/>
        </w:rPr>
      </w:pPr>
      <w:r w:rsidRPr="00892D9A">
        <w:rPr>
          <w:sz w:val="24"/>
          <w:szCs w:val="24"/>
          <w:lang w:val="en-US" w:eastAsia="en-US"/>
        </w:rPr>
        <w:t>Wholesale and retail sales through external distributors or other organizations;</w:t>
      </w:r>
    </w:p>
    <w:p w14:paraId="264661D0" w14:textId="67E49B19" w:rsidR="00892D9A" w:rsidRPr="00892D9A" w:rsidRDefault="00892D9A" w:rsidP="00892D9A">
      <w:pPr>
        <w:widowControl/>
        <w:numPr>
          <w:ilvl w:val="0"/>
          <w:numId w:val="47"/>
        </w:numPr>
        <w:spacing w:before="100" w:beforeAutospacing="1" w:after="100" w:afterAutospacing="1"/>
        <w:rPr>
          <w:sz w:val="24"/>
          <w:szCs w:val="24"/>
          <w:lang w:val="en-US" w:eastAsia="en-US"/>
        </w:rPr>
      </w:pPr>
      <w:r w:rsidRPr="00892D9A">
        <w:rPr>
          <w:sz w:val="24"/>
          <w:szCs w:val="24"/>
          <w:lang w:val="en-US" w:eastAsia="en-US"/>
        </w:rPr>
        <w:t>Internet-based databases and other digital data distributors.</w:t>
      </w:r>
      <w:r w:rsidRPr="00892D9A">
        <w:rPr>
          <w:sz w:val="24"/>
          <w:szCs w:val="24"/>
          <w:lang w:val="en-US" w:eastAsia="en-US"/>
        </w:rPr>
        <w:br/>
        <w:t>(3) “Academic Publishing House UNWE” may also use other means of distributing its products at its own discretion and expense, for a fee or free of charge, including financing the edition with sponsorship funds under the terms of an agreement with the author of the work.</w:t>
      </w:r>
    </w:p>
    <w:p w14:paraId="752324A7" w14:textId="669704AD" w:rsidR="00892D9A" w:rsidRPr="00892D9A" w:rsidRDefault="00892D9A" w:rsidP="00892D9A">
      <w:pPr>
        <w:widowControl/>
        <w:spacing w:before="100" w:beforeAutospacing="1" w:after="100" w:afterAutospacing="1"/>
        <w:rPr>
          <w:sz w:val="24"/>
          <w:szCs w:val="24"/>
          <w:lang w:val="en-US" w:eastAsia="en-US"/>
        </w:rPr>
      </w:pPr>
      <w:r w:rsidRPr="00892D9A">
        <w:rPr>
          <w:b/>
          <w:bCs/>
          <w:sz w:val="24"/>
          <w:szCs w:val="24"/>
          <w:lang w:val="en-US" w:eastAsia="en-US"/>
        </w:rPr>
        <w:t>Art. 27.</w:t>
      </w:r>
      <w:r w:rsidRPr="00892D9A">
        <w:rPr>
          <w:sz w:val="24"/>
          <w:szCs w:val="24"/>
          <w:lang w:val="en-US" w:eastAsia="en-US"/>
        </w:rPr>
        <w:t xml:space="preserve"> The sale prices of works printed with its own funds are determined by the Director of “Academic Publishing House UNWE” according to a methodology approved by the Rector of UNWE.</w:t>
      </w:r>
    </w:p>
    <w:p w14:paraId="60420E6E" w14:textId="77777777" w:rsidR="00892D9A" w:rsidRPr="00892D9A" w:rsidRDefault="00892D9A" w:rsidP="00892D9A">
      <w:pPr>
        <w:widowControl/>
        <w:spacing w:before="100" w:beforeAutospacing="1" w:after="100" w:afterAutospacing="1"/>
        <w:rPr>
          <w:sz w:val="24"/>
          <w:szCs w:val="24"/>
          <w:lang w:val="en-US" w:eastAsia="en-US"/>
        </w:rPr>
      </w:pPr>
      <w:r w:rsidRPr="00892D9A">
        <w:rPr>
          <w:b/>
          <w:bCs/>
          <w:sz w:val="24"/>
          <w:szCs w:val="24"/>
          <w:lang w:val="en-US" w:eastAsia="en-US"/>
        </w:rPr>
        <w:t>Art. 28.</w:t>
      </w:r>
      <w:r w:rsidRPr="00892D9A">
        <w:rPr>
          <w:sz w:val="24"/>
          <w:szCs w:val="24"/>
          <w:lang w:val="en-US" w:eastAsia="en-US"/>
        </w:rPr>
        <w:br/>
        <w:t>(1) The sale prices and discounts of printed works commissioned as a university order under Chapter VI may be negotiated and financed in advance in the order.</w:t>
      </w:r>
      <w:r w:rsidRPr="00892D9A">
        <w:rPr>
          <w:sz w:val="24"/>
          <w:szCs w:val="24"/>
          <w:lang w:val="en-US" w:eastAsia="en-US"/>
        </w:rPr>
        <w:br/>
        <w:t>(2) If the sale price of a work commissioned as a university order is not fixed according to para. 1, it shall be determined by an agreement with the author of the work.</w:t>
      </w:r>
    </w:p>
    <w:p w14:paraId="6130843A" w14:textId="4590C546" w:rsidR="00892D9A" w:rsidRPr="00892D9A" w:rsidRDefault="00892D9A" w:rsidP="00892D9A">
      <w:pPr>
        <w:widowControl/>
        <w:spacing w:before="100" w:beforeAutospacing="1" w:after="100" w:afterAutospacing="1"/>
        <w:rPr>
          <w:sz w:val="24"/>
          <w:szCs w:val="24"/>
          <w:lang w:val="en-US" w:eastAsia="en-US"/>
        </w:rPr>
      </w:pPr>
      <w:r w:rsidRPr="00892D9A">
        <w:rPr>
          <w:b/>
          <w:bCs/>
          <w:sz w:val="24"/>
          <w:szCs w:val="24"/>
          <w:lang w:val="en-US" w:eastAsia="en-US"/>
        </w:rPr>
        <w:t>Art. 29.</w:t>
      </w:r>
      <w:r w:rsidRPr="00892D9A">
        <w:rPr>
          <w:sz w:val="24"/>
          <w:szCs w:val="24"/>
          <w:lang w:val="en-US" w:eastAsia="en-US"/>
        </w:rPr>
        <w:t xml:space="preserve"> “Academic Publishing House UNWE” grants a discount to distributors of up to 30%, depending on the parameters of the product and the expected sales revenue.</w:t>
      </w:r>
    </w:p>
    <w:p w14:paraId="1D4D7EFD" w14:textId="525482D9" w:rsidR="00892D9A" w:rsidRPr="00892D9A" w:rsidRDefault="00892D9A" w:rsidP="00892D9A">
      <w:pPr>
        <w:widowControl/>
        <w:spacing w:before="100" w:beforeAutospacing="1" w:after="100" w:afterAutospacing="1"/>
        <w:rPr>
          <w:sz w:val="24"/>
          <w:szCs w:val="24"/>
          <w:lang w:val="en-US" w:eastAsia="en-US"/>
        </w:rPr>
      </w:pPr>
      <w:r w:rsidRPr="00892D9A">
        <w:rPr>
          <w:b/>
          <w:bCs/>
          <w:sz w:val="24"/>
          <w:szCs w:val="24"/>
          <w:lang w:val="en-US" w:eastAsia="en-US"/>
        </w:rPr>
        <w:t>Art. 30.</w:t>
      </w:r>
      <w:r w:rsidRPr="00892D9A">
        <w:rPr>
          <w:sz w:val="24"/>
          <w:szCs w:val="24"/>
          <w:lang w:val="en-US" w:eastAsia="en-US"/>
        </w:rPr>
        <w:br/>
        <w:t>(1) “Academic Publishing House UNWE” provides the UNWE library with three copies of each printed title free of charge.</w:t>
      </w:r>
      <w:r w:rsidRPr="00892D9A">
        <w:rPr>
          <w:sz w:val="24"/>
          <w:szCs w:val="24"/>
          <w:lang w:val="en-US" w:eastAsia="en-US"/>
        </w:rPr>
        <w:br/>
        <w:t>(2) “Academic Publishing House UNWE” additionally provides the UNWE Library, upon request and against payment (at cost price), with a quantity of each product according to the print run.</w:t>
      </w:r>
    </w:p>
    <w:p w14:paraId="410D6230" w14:textId="77777777" w:rsidR="00892D9A" w:rsidRPr="00892D9A" w:rsidRDefault="00E904E4" w:rsidP="00892D9A">
      <w:pPr>
        <w:widowControl/>
        <w:rPr>
          <w:sz w:val="24"/>
          <w:szCs w:val="24"/>
          <w:lang w:val="en-US" w:eastAsia="en-US"/>
        </w:rPr>
      </w:pPr>
      <w:r>
        <w:rPr>
          <w:sz w:val="24"/>
          <w:szCs w:val="24"/>
          <w:lang w:val="en-US" w:eastAsia="en-US"/>
        </w:rPr>
        <w:pict w14:anchorId="362E02A5">
          <v:rect id="_x0000_i1028" style="width:0;height:1.5pt" o:hralign="center" o:hrstd="t" o:hr="t" fillcolor="#a0a0a0" stroked="f"/>
        </w:pict>
      </w:r>
    </w:p>
    <w:p w14:paraId="4B192C44" w14:textId="3B4BE2C8" w:rsidR="00272D8E" w:rsidRDefault="00892D9A" w:rsidP="00AE478E">
      <w:pPr>
        <w:widowControl/>
        <w:spacing w:before="100" w:beforeAutospacing="1" w:after="100" w:afterAutospacing="1"/>
        <w:rPr>
          <w:sz w:val="28"/>
          <w:szCs w:val="28"/>
        </w:rPr>
      </w:pPr>
      <w:r w:rsidRPr="00892D9A">
        <w:rPr>
          <w:b/>
          <w:bCs/>
          <w:sz w:val="24"/>
          <w:szCs w:val="24"/>
          <w:lang w:val="en-US" w:eastAsia="en-US"/>
        </w:rPr>
        <w:t>XI. TRANSITIONAL AND FINAL PROVISIONS</w:t>
      </w:r>
      <w:r w:rsidRPr="00892D9A">
        <w:rPr>
          <w:sz w:val="24"/>
          <w:szCs w:val="24"/>
          <w:lang w:val="en-US" w:eastAsia="en-US"/>
        </w:rPr>
        <w:br/>
        <w:t>§ 1. These Rules are adopted on the basis of Art. 21, item 2 of the Higher Education Act.</w:t>
      </w:r>
      <w:r w:rsidRPr="00892D9A">
        <w:rPr>
          <w:sz w:val="24"/>
          <w:szCs w:val="24"/>
          <w:lang w:val="en-US" w:eastAsia="en-US"/>
        </w:rPr>
        <w:br/>
        <w:t>§ 2. These Rules may be amended (or supplemented) by a decision of the Academic Council of UNWE.</w:t>
      </w:r>
      <w:r w:rsidRPr="00892D9A">
        <w:rPr>
          <w:sz w:val="24"/>
          <w:szCs w:val="24"/>
          <w:lang w:val="en-US" w:eastAsia="en-US"/>
        </w:rPr>
        <w:br/>
        <w:t>§ 3. The Rules for the structure and activities of “Academic Publishing House</w:t>
      </w:r>
      <w:bookmarkStart w:id="0" w:name="_GoBack"/>
      <w:bookmarkEnd w:id="0"/>
      <w:r w:rsidRPr="00892D9A">
        <w:rPr>
          <w:sz w:val="24"/>
          <w:szCs w:val="24"/>
          <w:lang w:val="en-US" w:eastAsia="en-US"/>
        </w:rPr>
        <w:t xml:space="preserve"> UNWE” are adopted by Decision No</w:t>
      </w:r>
      <w:r w:rsidR="004C32BD">
        <w:rPr>
          <w:sz w:val="24"/>
          <w:szCs w:val="24"/>
          <w:lang w:val="en-US" w:eastAsia="en-US"/>
        </w:rPr>
        <w:t xml:space="preserve"> 1 </w:t>
      </w:r>
      <w:r w:rsidRPr="00892D9A">
        <w:rPr>
          <w:sz w:val="24"/>
          <w:szCs w:val="24"/>
          <w:lang w:val="en-US" w:eastAsia="en-US"/>
        </w:rPr>
        <w:t>of</w:t>
      </w:r>
      <w:r w:rsidR="004C32BD">
        <w:rPr>
          <w:sz w:val="24"/>
          <w:szCs w:val="24"/>
          <w:lang w:val="en-US" w:eastAsia="en-US"/>
        </w:rPr>
        <w:t xml:space="preserve"> </w:t>
      </w:r>
      <w:r w:rsidR="00AE478E">
        <w:rPr>
          <w:sz w:val="24"/>
          <w:szCs w:val="24"/>
          <w:lang w:val="en-US" w:eastAsia="en-US"/>
        </w:rPr>
        <w:t xml:space="preserve">2 April 2025 </w:t>
      </w:r>
      <w:r w:rsidRPr="00892D9A">
        <w:rPr>
          <w:sz w:val="24"/>
          <w:szCs w:val="24"/>
          <w:lang w:val="en-US" w:eastAsia="en-US"/>
        </w:rPr>
        <w:t>of the Academic Council of UNWE and enter into force from</w:t>
      </w:r>
      <w:r w:rsidR="00AE478E">
        <w:rPr>
          <w:sz w:val="24"/>
          <w:szCs w:val="24"/>
          <w:lang w:val="en-US" w:eastAsia="en-US"/>
        </w:rPr>
        <w:t xml:space="preserve"> the date of its adoption.</w:t>
      </w:r>
    </w:p>
    <w:sectPr w:rsidR="00272D8E" w:rsidSect="00A07EF8">
      <w:footerReference w:type="even" r:id="rId9"/>
      <w:footerReference w:type="default" r:id="rId10"/>
      <w:pgSz w:w="11906" w:h="16838"/>
      <w:pgMar w:top="899" w:right="851" w:bottom="1258"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D98979" w16cex:dateUtc="2025-03-02T17:01:00Z"/>
  <w16cex:commentExtensible w16cex:durableId="28931491" w16cex:dateUtc="2025-03-12T10:26:00Z"/>
  <w16cex:commentExtensible w16cex:durableId="2FBBD63B" w16cex:dateUtc="2025-03-02T17:19:00Z"/>
  <w16cex:commentExtensible w16cex:durableId="70FD998E" w16cex:dateUtc="2025-03-02T18:11:00Z"/>
  <w16cex:commentExtensible w16cex:durableId="4ECDA9C9" w16cex:dateUtc="2025-03-02T17:53:00Z"/>
  <w16cex:commentExtensible w16cex:durableId="33D24856" w16cex:dateUtc="2025-03-02T17:54:00Z"/>
  <w16cex:commentExtensible w16cex:durableId="7255C3D0" w16cex:dateUtc="2025-03-12T11:24:00Z"/>
  <w16cex:commentExtensible w16cex:durableId="6B397C08" w16cex:dateUtc="2025-03-03T09:29:00Z"/>
  <w16cex:commentExtensible w16cex:durableId="5382BF42" w16cex:dateUtc="2025-03-03T09:34:00Z"/>
  <w16cex:commentExtensible w16cex:durableId="0B78E0EB" w16cex:dateUtc="2025-03-03T09:36:00Z"/>
  <w16cex:commentExtensible w16cex:durableId="36F0C48F" w16cex:dateUtc="2025-03-12T11:32:00Z"/>
  <w16cex:commentExtensible w16cex:durableId="1748ACA9" w16cex:dateUtc="2025-03-03T10:50:00Z"/>
  <w16cex:commentExtensible w16cex:durableId="76AA2E0F" w16cex:dateUtc="2025-03-03T10:50:00Z"/>
  <w16cex:commentExtensible w16cex:durableId="580AD230" w16cex:dateUtc="2025-03-03T10:51:00Z"/>
  <w16cex:commentExtensible w16cex:durableId="7440B6BA" w16cex:dateUtc="2025-03-03T10: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53037" w14:textId="77777777" w:rsidR="00E904E4" w:rsidRPr="0080092E" w:rsidRDefault="00E904E4">
      <w:r w:rsidRPr="0080092E">
        <w:separator/>
      </w:r>
    </w:p>
  </w:endnote>
  <w:endnote w:type="continuationSeparator" w:id="0">
    <w:p w14:paraId="7F1B2EE2" w14:textId="77777777" w:rsidR="00E904E4" w:rsidRPr="0080092E" w:rsidRDefault="00E904E4">
      <w:r w:rsidRPr="008009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okB">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9065" w14:textId="77777777" w:rsidR="00CF7017" w:rsidRPr="0080092E" w:rsidRDefault="00CF7017" w:rsidP="001B4661">
    <w:pPr>
      <w:pStyle w:val="Footer"/>
      <w:framePr w:wrap="around" w:vAnchor="text" w:hAnchor="margin" w:xAlign="right" w:y="1"/>
      <w:rPr>
        <w:rStyle w:val="PageNumber"/>
        <w:sz w:val="19"/>
        <w:szCs w:val="19"/>
      </w:rPr>
    </w:pPr>
    <w:r w:rsidRPr="0080092E">
      <w:rPr>
        <w:rStyle w:val="PageNumber"/>
        <w:sz w:val="19"/>
        <w:szCs w:val="19"/>
      </w:rPr>
      <w:fldChar w:fldCharType="begin"/>
    </w:r>
    <w:r w:rsidRPr="0080092E">
      <w:rPr>
        <w:rStyle w:val="PageNumber"/>
        <w:sz w:val="19"/>
        <w:szCs w:val="19"/>
      </w:rPr>
      <w:instrText xml:space="preserve">PAGE  </w:instrText>
    </w:r>
    <w:r w:rsidRPr="0080092E">
      <w:rPr>
        <w:rStyle w:val="PageNumber"/>
        <w:sz w:val="19"/>
        <w:szCs w:val="19"/>
      </w:rPr>
      <w:fldChar w:fldCharType="end"/>
    </w:r>
  </w:p>
  <w:p w14:paraId="513243D7" w14:textId="77777777" w:rsidR="00CF7017" w:rsidRPr="0080092E" w:rsidRDefault="00CF7017" w:rsidP="00984721">
    <w:pPr>
      <w:pStyle w:val="Footer"/>
      <w:ind w:right="360"/>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484630"/>
      <w:docPartObj>
        <w:docPartGallery w:val="Page Numbers (Bottom of Page)"/>
        <w:docPartUnique/>
      </w:docPartObj>
    </w:sdtPr>
    <w:sdtEndPr>
      <w:rPr>
        <w:noProof/>
      </w:rPr>
    </w:sdtEndPr>
    <w:sdtContent>
      <w:p w14:paraId="674CBF03" w14:textId="2FCE1566" w:rsidR="003C16E6" w:rsidRDefault="003C16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631058" w14:textId="201F2EA2" w:rsidR="00CF7017" w:rsidRPr="0080092E" w:rsidRDefault="00CF7017" w:rsidP="00A07EF8">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2A5B5" w14:textId="77777777" w:rsidR="00E904E4" w:rsidRPr="0080092E" w:rsidRDefault="00E904E4">
      <w:r w:rsidRPr="0080092E">
        <w:separator/>
      </w:r>
    </w:p>
  </w:footnote>
  <w:footnote w:type="continuationSeparator" w:id="0">
    <w:p w14:paraId="78171C7F" w14:textId="77777777" w:rsidR="00E904E4" w:rsidRPr="0080092E" w:rsidRDefault="00E904E4">
      <w:r w:rsidRPr="0080092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F5E"/>
    <w:multiLevelType w:val="hybridMultilevel"/>
    <w:tmpl w:val="A86250F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428" w:hanging="360"/>
      </w:pPr>
    </w:lvl>
    <w:lvl w:ilvl="2" w:tplc="FFFFFFFF" w:tentative="1">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1" w15:restartNumberingAfterBreak="0">
    <w:nsid w:val="0BB66F94"/>
    <w:multiLevelType w:val="hybridMultilevel"/>
    <w:tmpl w:val="E5740EE4"/>
    <w:lvl w:ilvl="0" w:tplc="11240778">
      <w:start w:val="1"/>
      <w:numFmt w:val="upperRoman"/>
      <w:lvlText w:val="%1."/>
      <w:lvlJc w:val="left"/>
      <w:pPr>
        <w:ind w:left="2130" w:hanging="720"/>
      </w:pPr>
      <w:rPr>
        <w:rFonts w:hint="default"/>
      </w:rPr>
    </w:lvl>
    <w:lvl w:ilvl="1" w:tplc="04020019" w:tentative="1">
      <w:start w:val="1"/>
      <w:numFmt w:val="lowerLetter"/>
      <w:lvlText w:val="%2."/>
      <w:lvlJc w:val="left"/>
      <w:pPr>
        <w:ind w:left="2490" w:hanging="360"/>
      </w:pPr>
    </w:lvl>
    <w:lvl w:ilvl="2" w:tplc="0402001B" w:tentative="1">
      <w:start w:val="1"/>
      <w:numFmt w:val="lowerRoman"/>
      <w:lvlText w:val="%3."/>
      <w:lvlJc w:val="right"/>
      <w:pPr>
        <w:ind w:left="3210" w:hanging="180"/>
      </w:pPr>
    </w:lvl>
    <w:lvl w:ilvl="3" w:tplc="0402000F" w:tentative="1">
      <w:start w:val="1"/>
      <w:numFmt w:val="decimal"/>
      <w:lvlText w:val="%4."/>
      <w:lvlJc w:val="left"/>
      <w:pPr>
        <w:ind w:left="3930" w:hanging="360"/>
      </w:pPr>
    </w:lvl>
    <w:lvl w:ilvl="4" w:tplc="04020019" w:tentative="1">
      <w:start w:val="1"/>
      <w:numFmt w:val="lowerLetter"/>
      <w:lvlText w:val="%5."/>
      <w:lvlJc w:val="left"/>
      <w:pPr>
        <w:ind w:left="4650" w:hanging="360"/>
      </w:pPr>
    </w:lvl>
    <w:lvl w:ilvl="5" w:tplc="0402001B" w:tentative="1">
      <w:start w:val="1"/>
      <w:numFmt w:val="lowerRoman"/>
      <w:lvlText w:val="%6."/>
      <w:lvlJc w:val="right"/>
      <w:pPr>
        <w:ind w:left="5370" w:hanging="180"/>
      </w:pPr>
    </w:lvl>
    <w:lvl w:ilvl="6" w:tplc="0402000F" w:tentative="1">
      <w:start w:val="1"/>
      <w:numFmt w:val="decimal"/>
      <w:lvlText w:val="%7."/>
      <w:lvlJc w:val="left"/>
      <w:pPr>
        <w:ind w:left="6090" w:hanging="360"/>
      </w:pPr>
    </w:lvl>
    <w:lvl w:ilvl="7" w:tplc="04020019" w:tentative="1">
      <w:start w:val="1"/>
      <w:numFmt w:val="lowerLetter"/>
      <w:lvlText w:val="%8."/>
      <w:lvlJc w:val="left"/>
      <w:pPr>
        <w:ind w:left="6810" w:hanging="360"/>
      </w:pPr>
    </w:lvl>
    <w:lvl w:ilvl="8" w:tplc="0402001B" w:tentative="1">
      <w:start w:val="1"/>
      <w:numFmt w:val="lowerRoman"/>
      <w:lvlText w:val="%9."/>
      <w:lvlJc w:val="right"/>
      <w:pPr>
        <w:ind w:left="7530" w:hanging="180"/>
      </w:pPr>
    </w:lvl>
  </w:abstractNum>
  <w:abstractNum w:abstractNumId="2" w15:restartNumberingAfterBreak="0">
    <w:nsid w:val="125B7224"/>
    <w:multiLevelType w:val="multilevel"/>
    <w:tmpl w:val="2B2E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F92C57"/>
    <w:multiLevelType w:val="multilevel"/>
    <w:tmpl w:val="646A9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5F143B"/>
    <w:multiLevelType w:val="hybridMultilevel"/>
    <w:tmpl w:val="A86250F4"/>
    <w:lvl w:ilvl="0" w:tplc="730043DA">
      <w:start w:val="1"/>
      <w:numFmt w:val="decimal"/>
      <w:lvlText w:val="%1."/>
      <w:lvlJc w:val="left"/>
      <w:pPr>
        <w:ind w:left="106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5" w15:restartNumberingAfterBreak="0">
    <w:nsid w:val="1EAC5F1C"/>
    <w:multiLevelType w:val="hybridMultilevel"/>
    <w:tmpl w:val="68D67BCE"/>
    <w:lvl w:ilvl="0" w:tplc="73004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CC5E3A"/>
    <w:multiLevelType w:val="multilevel"/>
    <w:tmpl w:val="39725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E671B1"/>
    <w:multiLevelType w:val="multilevel"/>
    <w:tmpl w:val="D810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13438"/>
    <w:multiLevelType w:val="hybridMultilevel"/>
    <w:tmpl w:val="6F84AE96"/>
    <w:lvl w:ilvl="0" w:tplc="983CBBE0">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9" w15:restartNumberingAfterBreak="0">
    <w:nsid w:val="2BC0206D"/>
    <w:multiLevelType w:val="multilevel"/>
    <w:tmpl w:val="6A04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060821"/>
    <w:multiLevelType w:val="hybridMultilevel"/>
    <w:tmpl w:val="A2F62756"/>
    <w:lvl w:ilvl="0" w:tplc="6554B050">
      <w:start w:val="1"/>
      <w:numFmt w:val="decimal"/>
      <w:lvlText w:val="%1."/>
      <w:lvlJc w:val="left"/>
      <w:pPr>
        <w:ind w:left="1078" w:hanging="360"/>
      </w:pPr>
      <w:rPr>
        <w:rFonts w:hint="default"/>
      </w:rPr>
    </w:lvl>
    <w:lvl w:ilvl="1" w:tplc="04020019" w:tentative="1">
      <w:start w:val="1"/>
      <w:numFmt w:val="lowerLetter"/>
      <w:lvlText w:val="%2."/>
      <w:lvlJc w:val="left"/>
      <w:pPr>
        <w:ind w:left="1798" w:hanging="360"/>
      </w:pPr>
    </w:lvl>
    <w:lvl w:ilvl="2" w:tplc="0402001B" w:tentative="1">
      <w:start w:val="1"/>
      <w:numFmt w:val="lowerRoman"/>
      <w:lvlText w:val="%3."/>
      <w:lvlJc w:val="right"/>
      <w:pPr>
        <w:ind w:left="2518" w:hanging="180"/>
      </w:pPr>
    </w:lvl>
    <w:lvl w:ilvl="3" w:tplc="0402000F" w:tentative="1">
      <w:start w:val="1"/>
      <w:numFmt w:val="decimal"/>
      <w:lvlText w:val="%4."/>
      <w:lvlJc w:val="left"/>
      <w:pPr>
        <w:ind w:left="3238" w:hanging="360"/>
      </w:pPr>
    </w:lvl>
    <w:lvl w:ilvl="4" w:tplc="04020019" w:tentative="1">
      <w:start w:val="1"/>
      <w:numFmt w:val="lowerLetter"/>
      <w:lvlText w:val="%5."/>
      <w:lvlJc w:val="left"/>
      <w:pPr>
        <w:ind w:left="3958" w:hanging="360"/>
      </w:pPr>
    </w:lvl>
    <w:lvl w:ilvl="5" w:tplc="0402001B" w:tentative="1">
      <w:start w:val="1"/>
      <w:numFmt w:val="lowerRoman"/>
      <w:lvlText w:val="%6."/>
      <w:lvlJc w:val="right"/>
      <w:pPr>
        <w:ind w:left="4678" w:hanging="180"/>
      </w:pPr>
    </w:lvl>
    <w:lvl w:ilvl="6" w:tplc="0402000F" w:tentative="1">
      <w:start w:val="1"/>
      <w:numFmt w:val="decimal"/>
      <w:lvlText w:val="%7."/>
      <w:lvlJc w:val="left"/>
      <w:pPr>
        <w:ind w:left="5398" w:hanging="360"/>
      </w:pPr>
    </w:lvl>
    <w:lvl w:ilvl="7" w:tplc="04020019" w:tentative="1">
      <w:start w:val="1"/>
      <w:numFmt w:val="lowerLetter"/>
      <w:lvlText w:val="%8."/>
      <w:lvlJc w:val="left"/>
      <w:pPr>
        <w:ind w:left="6118" w:hanging="360"/>
      </w:pPr>
    </w:lvl>
    <w:lvl w:ilvl="8" w:tplc="0402001B" w:tentative="1">
      <w:start w:val="1"/>
      <w:numFmt w:val="lowerRoman"/>
      <w:lvlText w:val="%9."/>
      <w:lvlJc w:val="right"/>
      <w:pPr>
        <w:ind w:left="6838" w:hanging="180"/>
      </w:pPr>
    </w:lvl>
  </w:abstractNum>
  <w:abstractNum w:abstractNumId="11" w15:restartNumberingAfterBreak="0">
    <w:nsid w:val="30D340C2"/>
    <w:multiLevelType w:val="hybridMultilevel"/>
    <w:tmpl w:val="9F9A7C6C"/>
    <w:lvl w:ilvl="0" w:tplc="2A824288">
      <w:start w:val="1"/>
      <w:numFmt w:val="decimal"/>
      <w:lvlText w:val="%1."/>
      <w:lvlJc w:val="left"/>
      <w:pPr>
        <w:ind w:left="1068" w:hanging="360"/>
      </w:pPr>
      <w:rPr>
        <w:rFonts w:hint="default"/>
      </w:rPr>
    </w:lvl>
    <w:lvl w:ilvl="1" w:tplc="D43A65D6">
      <w:start w:val="1"/>
      <w:numFmt w:val="decimal"/>
      <w:lvlText w:val="%2."/>
      <w:lvlJc w:val="left"/>
      <w:pPr>
        <w:ind w:left="1788" w:hanging="360"/>
      </w:pPr>
      <w:rPr>
        <w:rFonts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2" w15:restartNumberingAfterBreak="0">
    <w:nsid w:val="342E7636"/>
    <w:multiLevelType w:val="hybridMultilevel"/>
    <w:tmpl w:val="EE9210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FC0A48"/>
    <w:multiLevelType w:val="hybridMultilevel"/>
    <w:tmpl w:val="2C32E8EA"/>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40152466"/>
    <w:multiLevelType w:val="hybridMultilevel"/>
    <w:tmpl w:val="EE9210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2166DD"/>
    <w:multiLevelType w:val="hybridMultilevel"/>
    <w:tmpl w:val="CC64B1BA"/>
    <w:lvl w:ilvl="0" w:tplc="2A824288">
      <w:start w:val="1"/>
      <w:numFmt w:val="decimal"/>
      <w:lvlText w:val="%1."/>
      <w:lvlJc w:val="left"/>
      <w:pPr>
        <w:ind w:left="106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712D4F"/>
    <w:multiLevelType w:val="multilevel"/>
    <w:tmpl w:val="FB580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CE1527"/>
    <w:multiLevelType w:val="multilevel"/>
    <w:tmpl w:val="3A1CA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D409D9"/>
    <w:multiLevelType w:val="multilevel"/>
    <w:tmpl w:val="E52EB5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DB5DEF"/>
    <w:multiLevelType w:val="multilevel"/>
    <w:tmpl w:val="B7C2F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A82684"/>
    <w:multiLevelType w:val="multilevel"/>
    <w:tmpl w:val="8598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A17A6D"/>
    <w:multiLevelType w:val="multilevel"/>
    <w:tmpl w:val="E4FA0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557DD8"/>
    <w:multiLevelType w:val="multilevel"/>
    <w:tmpl w:val="5170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01344"/>
    <w:multiLevelType w:val="hybridMultilevel"/>
    <w:tmpl w:val="82022C00"/>
    <w:lvl w:ilvl="0" w:tplc="2A824288">
      <w:start w:val="1"/>
      <w:numFmt w:val="decimal"/>
      <w:lvlText w:val="%1."/>
      <w:lvlJc w:val="left"/>
      <w:pPr>
        <w:ind w:left="106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21371D"/>
    <w:multiLevelType w:val="multilevel"/>
    <w:tmpl w:val="427C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716905"/>
    <w:multiLevelType w:val="hybridMultilevel"/>
    <w:tmpl w:val="79B6C7CA"/>
    <w:lvl w:ilvl="0" w:tplc="2A824288">
      <w:start w:val="1"/>
      <w:numFmt w:val="decimal"/>
      <w:lvlText w:val="%1."/>
      <w:lvlJc w:val="left"/>
      <w:pPr>
        <w:ind w:left="2508"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4FE558C2"/>
    <w:multiLevelType w:val="multilevel"/>
    <w:tmpl w:val="A61C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2D1497"/>
    <w:multiLevelType w:val="multilevel"/>
    <w:tmpl w:val="2F7AB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76301C"/>
    <w:multiLevelType w:val="multilevel"/>
    <w:tmpl w:val="B1E67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B91C79"/>
    <w:multiLevelType w:val="hybridMultilevel"/>
    <w:tmpl w:val="5C42B83A"/>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0" w15:restartNumberingAfterBreak="0">
    <w:nsid w:val="56095403"/>
    <w:multiLevelType w:val="hybridMultilevel"/>
    <w:tmpl w:val="6C0CA5EC"/>
    <w:lvl w:ilvl="0" w:tplc="97EE153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1" w15:restartNumberingAfterBreak="0">
    <w:nsid w:val="574E247D"/>
    <w:multiLevelType w:val="hybridMultilevel"/>
    <w:tmpl w:val="9F9A7C6C"/>
    <w:lvl w:ilvl="0" w:tplc="FFFFFFFF">
      <w:start w:val="1"/>
      <w:numFmt w:val="decimal"/>
      <w:lvlText w:val="%1."/>
      <w:lvlJc w:val="left"/>
      <w:pPr>
        <w:ind w:left="1068" w:hanging="360"/>
      </w:pPr>
      <w:rPr>
        <w:rFonts w:hint="default"/>
      </w:rPr>
    </w:lvl>
    <w:lvl w:ilvl="1" w:tplc="FFFFFFFF">
      <w:start w:val="1"/>
      <w:numFmt w:val="decimal"/>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57C6148C"/>
    <w:multiLevelType w:val="hybridMultilevel"/>
    <w:tmpl w:val="4D30B53C"/>
    <w:lvl w:ilvl="0" w:tplc="2B0CE48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3" w15:restartNumberingAfterBreak="0">
    <w:nsid w:val="588400A4"/>
    <w:multiLevelType w:val="hybridMultilevel"/>
    <w:tmpl w:val="A99C5652"/>
    <w:lvl w:ilvl="0" w:tplc="2A824288">
      <w:start w:val="1"/>
      <w:numFmt w:val="decimal"/>
      <w:lvlText w:val="%1."/>
      <w:lvlJc w:val="left"/>
      <w:pPr>
        <w:ind w:left="106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FA1A0E"/>
    <w:multiLevelType w:val="hybridMultilevel"/>
    <w:tmpl w:val="60CC0314"/>
    <w:lvl w:ilvl="0" w:tplc="F5741006">
      <w:start w:val="1"/>
      <w:numFmt w:val="decimal"/>
      <w:lvlText w:val="%1."/>
      <w:lvlJc w:val="left"/>
      <w:pPr>
        <w:ind w:left="107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20019" w:tentative="1">
      <w:start w:val="1"/>
      <w:numFmt w:val="lowerLetter"/>
      <w:lvlText w:val="%2."/>
      <w:lvlJc w:val="left"/>
      <w:pPr>
        <w:ind w:left="1798" w:hanging="360"/>
      </w:pPr>
    </w:lvl>
    <w:lvl w:ilvl="2" w:tplc="0402001B" w:tentative="1">
      <w:start w:val="1"/>
      <w:numFmt w:val="lowerRoman"/>
      <w:lvlText w:val="%3."/>
      <w:lvlJc w:val="right"/>
      <w:pPr>
        <w:ind w:left="2518" w:hanging="180"/>
      </w:pPr>
    </w:lvl>
    <w:lvl w:ilvl="3" w:tplc="0402000F" w:tentative="1">
      <w:start w:val="1"/>
      <w:numFmt w:val="decimal"/>
      <w:lvlText w:val="%4."/>
      <w:lvlJc w:val="left"/>
      <w:pPr>
        <w:ind w:left="3238" w:hanging="360"/>
      </w:pPr>
    </w:lvl>
    <w:lvl w:ilvl="4" w:tplc="04020019" w:tentative="1">
      <w:start w:val="1"/>
      <w:numFmt w:val="lowerLetter"/>
      <w:lvlText w:val="%5."/>
      <w:lvlJc w:val="left"/>
      <w:pPr>
        <w:ind w:left="3958" w:hanging="360"/>
      </w:pPr>
    </w:lvl>
    <w:lvl w:ilvl="5" w:tplc="0402001B" w:tentative="1">
      <w:start w:val="1"/>
      <w:numFmt w:val="lowerRoman"/>
      <w:lvlText w:val="%6."/>
      <w:lvlJc w:val="right"/>
      <w:pPr>
        <w:ind w:left="4678" w:hanging="180"/>
      </w:pPr>
    </w:lvl>
    <w:lvl w:ilvl="6" w:tplc="0402000F" w:tentative="1">
      <w:start w:val="1"/>
      <w:numFmt w:val="decimal"/>
      <w:lvlText w:val="%7."/>
      <w:lvlJc w:val="left"/>
      <w:pPr>
        <w:ind w:left="5398" w:hanging="360"/>
      </w:pPr>
    </w:lvl>
    <w:lvl w:ilvl="7" w:tplc="04020019" w:tentative="1">
      <w:start w:val="1"/>
      <w:numFmt w:val="lowerLetter"/>
      <w:lvlText w:val="%8."/>
      <w:lvlJc w:val="left"/>
      <w:pPr>
        <w:ind w:left="6118" w:hanging="360"/>
      </w:pPr>
    </w:lvl>
    <w:lvl w:ilvl="8" w:tplc="0402001B" w:tentative="1">
      <w:start w:val="1"/>
      <w:numFmt w:val="lowerRoman"/>
      <w:lvlText w:val="%9."/>
      <w:lvlJc w:val="right"/>
      <w:pPr>
        <w:ind w:left="6838" w:hanging="180"/>
      </w:pPr>
    </w:lvl>
  </w:abstractNum>
  <w:abstractNum w:abstractNumId="35" w15:restartNumberingAfterBreak="0">
    <w:nsid w:val="5B9C39CE"/>
    <w:multiLevelType w:val="hybridMultilevel"/>
    <w:tmpl w:val="A86250F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428" w:hanging="360"/>
      </w:pPr>
    </w:lvl>
    <w:lvl w:ilvl="2" w:tplc="FFFFFFFF" w:tentative="1">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36" w15:restartNumberingAfterBreak="0">
    <w:nsid w:val="5E6E7997"/>
    <w:multiLevelType w:val="hybridMultilevel"/>
    <w:tmpl w:val="EE921066"/>
    <w:lvl w:ilvl="0" w:tplc="983CBBE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F774D4"/>
    <w:multiLevelType w:val="hybridMultilevel"/>
    <w:tmpl w:val="7082AF2E"/>
    <w:lvl w:ilvl="0" w:tplc="FFFFFFF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15:restartNumberingAfterBreak="0">
    <w:nsid w:val="6726752A"/>
    <w:multiLevelType w:val="hybridMultilevel"/>
    <w:tmpl w:val="A4281D02"/>
    <w:lvl w:ilvl="0" w:tplc="3D36B672">
      <w:start w:val="1"/>
      <w:numFmt w:val="decimal"/>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9" w15:restartNumberingAfterBreak="0">
    <w:nsid w:val="680F4225"/>
    <w:multiLevelType w:val="hybridMultilevel"/>
    <w:tmpl w:val="89D637E0"/>
    <w:lvl w:ilvl="0" w:tplc="FC5E602A">
      <w:start w:val="1"/>
      <w:numFmt w:val="upperRoman"/>
      <w:pStyle w:val="Heading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E24451"/>
    <w:multiLevelType w:val="hybridMultilevel"/>
    <w:tmpl w:val="24B0F0D2"/>
    <w:lvl w:ilvl="0" w:tplc="6B866272">
      <w:start w:val="1"/>
      <w:numFmt w:val="decimal"/>
      <w:lvlText w:val="%1."/>
      <w:lvlJc w:val="left"/>
      <w:pPr>
        <w:ind w:left="1143" w:hanging="360"/>
      </w:pPr>
      <w:rPr>
        <w:rFonts w:hint="default"/>
      </w:rPr>
    </w:lvl>
    <w:lvl w:ilvl="1" w:tplc="04020019" w:tentative="1">
      <w:start w:val="1"/>
      <w:numFmt w:val="lowerLetter"/>
      <w:lvlText w:val="%2."/>
      <w:lvlJc w:val="left"/>
      <w:pPr>
        <w:ind w:left="1863" w:hanging="360"/>
      </w:pPr>
    </w:lvl>
    <w:lvl w:ilvl="2" w:tplc="0402001B" w:tentative="1">
      <w:start w:val="1"/>
      <w:numFmt w:val="lowerRoman"/>
      <w:lvlText w:val="%3."/>
      <w:lvlJc w:val="right"/>
      <w:pPr>
        <w:ind w:left="2583" w:hanging="180"/>
      </w:pPr>
    </w:lvl>
    <w:lvl w:ilvl="3" w:tplc="0402000F" w:tentative="1">
      <w:start w:val="1"/>
      <w:numFmt w:val="decimal"/>
      <w:lvlText w:val="%4."/>
      <w:lvlJc w:val="left"/>
      <w:pPr>
        <w:ind w:left="3303" w:hanging="360"/>
      </w:pPr>
    </w:lvl>
    <w:lvl w:ilvl="4" w:tplc="04020019" w:tentative="1">
      <w:start w:val="1"/>
      <w:numFmt w:val="lowerLetter"/>
      <w:lvlText w:val="%5."/>
      <w:lvlJc w:val="left"/>
      <w:pPr>
        <w:ind w:left="4023" w:hanging="360"/>
      </w:pPr>
    </w:lvl>
    <w:lvl w:ilvl="5" w:tplc="0402001B" w:tentative="1">
      <w:start w:val="1"/>
      <w:numFmt w:val="lowerRoman"/>
      <w:lvlText w:val="%6."/>
      <w:lvlJc w:val="right"/>
      <w:pPr>
        <w:ind w:left="4743" w:hanging="180"/>
      </w:pPr>
    </w:lvl>
    <w:lvl w:ilvl="6" w:tplc="0402000F" w:tentative="1">
      <w:start w:val="1"/>
      <w:numFmt w:val="decimal"/>
      <w:lvlText w:val="%7."/>
      <w:lvlJc w:val="left"/>
      <w:pPr>
        <w:ind w:left="5463" w:hanging="360"/>
      </w:pPr>
    </w:lvl>
    <w:lvl w:ilvl="7" w:tplc="04020019" w:tentative="1">
      <w:start w:val="1"/>
      <w:numFmt w:val="lowerLetter"/>
      <w:lvlText w:val="%8."/>
      <w:lvlJc w:val="left"/>
      <w:pPr>
        <w:ind w:left="6183" w:hanging="360"/>
      </w:pPr>
    </w:lvl>
    <w:lvl w:ilvl="8" w:tplc="0402001B" w:tentative="1">
      <w:start w:val="1"/>
      <w:numFmt w:val="lowerRoman"/>
      <w:lvlText w:val="%9."/>
      <w:lvlJc w:val="right"/>
      <w:pPr>
        <w:ind w:left="6903" w:hanging="180"/>
      </w:pPr>
    </w:lvl>
  </w:abstractNum>
  <w:abstractNum w:abstractNumId="41" w15:restartNumberingAfterBreak="0">
    <w:nsid w:val="6BBC67B5"/>
    <w:multiLevelType w:val="multilevel"/>
    <w:tmpl w:val="B41C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AD202D"/>
    <w:multiLevelType w:val="hybridMultilevel"/>
    <w:tmpl w:val="17CA1054"/>
    <w:lvl w:ilvl="0" w:tplc="2A824288">
      <w:start w:val="1"/>
      <w:numFmt w:val="decimal"/>
      <w:lvlText w:val="%1."/>
      <w:lvlJc w:val="left"/>
      <w:pPr>
        <w:ind w:left="1068"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CC6769"/>
    <w:multiLevelType w:val="hybridMultilevel"/>
    <w:tmpl w:val="CFA2182A"/>
    <w:lvl w:ilvl="0" w:tplc="2B0CE480">
      <w:start w:val="1"/>
      <w:numFmt w:val="decimal"/>
      <w:lvlText w:val="%1."/>
      <w:lvlJc w:val="left"/>
      <w:pPr>
        <w:ind w:left="2506"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4" w15:restartNumberingAfterBreak="0">
    <w:nsid w:val="763F25C6"/>
    <w:multiLevelType w:val="hybridMultilevel"/>
    <w:tmpl w:val="A86250F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428" w:hanging="360"/>
      </w:pPr>
    </w:lvl>
    <w:lvl w:ilvl="2" w:tplc="FFFFFFFF" w:tentative="1">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45" w15:restartNumberingAfterBreak="0">
    <w:nsid w:val="77304559"/>
    <w:multiLevelType w:val="hybridMultilevel"/>
    <w:tmpl w:val="6C9AEC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CEB0AB3"/>
    <w:multiLevelType w:val="multilevel"/>
    <w:tmpl w:val="327E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13"/>
  </w:num>
  <w:num w:numId="3">
    <w:abstractNumId w:val="22"/>
  </w:num>
  <w:num w:numId="4">
    <w:abstractNumId w:val="18"/>
  </w:num>
  <w:num w:numId="5">
    <w:abstractNumId w:val="45"/>
  </w:num>
  <w:num w:numId="6">
    <w:abstractNumId w:val="1"/>
  </w:num>
  <w:num w:numId="7">
    <w:abstractNumId w:val="30"/>
  </w:num>
  <w:num w:numId="8">
    <w:abstractNumId w:val="40"/>
  </w:num>
  <w:num w:numId="9">
    <w:abstractNumId w:val="8"/>
  </w:num>
  <w:num w:numId="10">
    <w:abstractNumId w:val="36"/>
  </w:num>
  <w:num w:numId="11">
    <w:abstractNumId w:val="38"/>
  </w:num>
  <w:num w:numId="12">
    <w:abstractNumId w:val="41"/>
  </w:num>
  <w:num w:numId="13">
    <w:abstractNumId w:val="5"/>
  </w:num>
  <w:num w:numId="14">
    <w:abstractNumId w:val="7"/>
  </w:num>
  <w:num w:numId="15">
    <w:abstractNumId w:val="24"/>
  </w:num>
  <w:num w:numId="16">
    <w:abstractNumId w:val="20"/>
  </w:num>
  <w:num w:numId="17">
    <w:abstractNumId w:val="4"/>
  </w:num>
  <w:num w:numId="18">
    <w:abstractNumId w:val="10"/>
  </w:num>
  <w:num w:numId="19">
    <w:abstractNumId w:val="34"/>
  </w:num>
  <w:num w:numId="20">
    <w:abstractNumId w:val="32"/>
  </w:num>
  <w:num w:numId="21">
    <w:abstractNumId w:val="35"/>
  </w:num>
  <w:num w:numId="22">
    <w:abstractNumId w:val="0"/>
  </w:num>
  <w:num w:numId="23">
    <w:abstractNumId w:val="44"/>
  </w:num>
  <w:num w:numId="24">
    <w:abstractNumId w:val="39"/>
  </w:num>
  <w:num w:numId="25">
    <w:abstractNumId w:val="12"/>
  </w:num>
  <w:num w:numId="26">
    <w:abstractNumId w:val="14"/>
  </w:num>
  <w:num w:numId="27">
    <w:abstractNumId w:val="37"/>
  </w:num>
  <w:num w:numId="28">
    <w:abstractNumId w:val="11"/>
  </w:num>
  <w:num w:numId="29">
    <w:abstractNumId w:val="25"/>
  </w:num>
  <w:num w:numId="30">
    <w:abstractNumId w:val="31"/>
  </w:num>
  <w:num w:numId="31">
    <w:abstractNumId w:val="43"/>
  </w:num>
  <w:num w:numId="32">
    <w:abstractNumId w:val="42"/>
  </w:num>
  <w:num w:numId="33">
    <w:abstractNumId w:val="33"/>
  </w:num>
  <w:num w:numId="34">
    <w:abstractNumId w:val="15"/>
  </w:num>
  <w:num w:numId="35">
    <w:abstractNumId w:val="23"/>
  </w:num>
  <w:num w:numId="36">
    <w:abstractNumId w:val="2"/>
  </w:num>
  <w:num w:numId="37">
    <w:abstractNumId w:val="26"/>
  </w:num>
  <w:num w:numId="38">
    <w:abstractNumId w:val="19"/>
  </w:num>
  <w:num w:numId="39">
    <w:abstractNumId w:val="9"/>
  </w:num>
  <w:num w:numId="40">
    <w:abstractNumId w:val="3"/>
  </w:num>
  <w:num w:numId="41">
    <w:abstractNumId w:val="46"/>
  </w:num>
  <w:num w:numId="42">
    <w:abstractNumId w:val="17"/>
  </w:num>
  <w:num w:numId="43">
    <w:abstractNumId w:val="21"/>
  </w:num>
  <w:num w:numId="44">
    <w:abstractNumId w:val="6"/>
  </w:num>
  <w:num w:numId="45">
    <w:abstractNumId w:val="27"/>
  </w:num>
  <w:num w:numId="46">
    <w:abstractNumId w:val="16"/>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99F"/>
    <w:rsid w:val="00000E9F"/>
    <w:rsid w:val="00001747"/>
    <w:rsid w:val="00001BE2"/>
    <w:rsid w:val="00002261"/>
    <w:rsid w:val="00002E9A"/>
    <w:rsid w:val="00003193"/>
    <w:rsid w:val="00004751"/>
    <w:rsid w:val="000051A8"/>
    <w:rsid w:val="00005C20"/>
    <w:rsid w:val="00011241"/>
    <w:rsid w:val="00011696"/>
    <w:rsid w:val="000117EC"/>
    <w:rsid w:val="00012D54"/>
    <w:rsid w:val="00013865"/>
    <w:rsid w:val="000146C5"/>
    <w:rsid w:val="0001484A"/>
    <w:rsid w:val="00014AAD"/>
    <w:rsid w:val="00015F24"/>
    <w:rsid w:val="0001638B"/>
    <w:rsid w:val="00017E31"/>
    <w:rsid w:val="000201B2"/>
    <w:rsid w:val="000206E0"/>
    <w:rsid w:val="000206EB"/>
    <w:rsid w:val="0002083D"/>
    <w:rsid w:val="000208B8"/>
    <w:rsid w:val="0002291C"/>
    <w:rsid w:val="000240D2"/>
    <w:rsid w:val="0002424B"/>
    <w:rsid w:val="0002565C"/>
    <w:rsid w:val="000259F8"/>
    <w:rsid w:val="00025A2C"/>
    <w:rsid w:val="0003000D"/>
    <w:rsid w:val="00030714"/>
    <w:rsid w:val="00030DE4"/>
    <w:rsid w:val="000316C7"/>
    <w:rsid w:val="00032875"/>
    <w:rsid w:val="00032B9B"/>
    <w:rsid w:val="000331C2"/>
    <w:rsid w:val="00034431"/>
    <w:rsid w:val="00034685"/>
    <w:rsid w:val="00034AD9"/>
    <w:rsid w:val="000351BE"/>
    <w:rsid w:val="000354F4"/>
    <w:rsid w:val="0003640E"/>
    <w:rsid w:val="00036EA7"/>
    <w:rsid w:val="000374AA"/>
    <w:rsid w:val="00037E92"/>
    <w:rsid w:val="00037EF5"/>
    <w:rsid w:val="00040282"/>
    <w:rsid w:val="0004062E"/>
    <w:rsid w:val="00041299"/>
    <w:rsid w:val="00041B2D"/>
    <w:rsid w:val="00041D87"/>
    <w:rsid w:val="00043274"/>
    <w:rsid w:val="00043721"/>
    <w:rsid w:val="00043C03"/>
    <w:rsid w:val="00044AB3"/>
    <w:rsid w:val="00044BF6"/>
    <w:rsid w:val="000451F0"/>
    <w:rsid w:val="0004579F"/>
    <w:rsid w:val="000460F6"/>
    <w:rsid w:val="00046237"/>
    <w:rsid w:val="00047F12"/>
    <w:rsid w:val="0005002D"/>
    <w:rsid w:val="00050F70"/>
    <w:rsid w:val="00051134"/>
    <w:rsid w:val="000518C5"/>
    <w:rsid w:val="00052579"/>
    <w:rsid w:val="00052BFC"/>
    <w:rsid w:val="00052F9F"/>
    <w:rsid w:val="00053170"/>
    <w:rsid w:val="0005321E"/>
    <w:rsid w:val="00053734"/>
    <w:rsid w:val="000544F9"/>
    <w:rsid w:val="00054CB0"/>
    <w:rsid w:val="00055D6F"/>
    <w:rsid w:val="0005614D"/>
    <w:rsid w:val="0005614E"/>
    <w:rsid w:val="0005768D"/>
    <w:rsid w:val="0005773B"/>
    <w:rsid w:val="000600D3"/>
    <w:rsid w:val="000604FC"/>
    <w:rsid w:val="00061863"/>
    <w:rsid w:val="00062D9D"/>
    <w:rsid w:val="000630FA"/>
    <w:rsid w:val="00063193"/>
    <w:rsid w:val="00063250"/>
    <w:rsid w:val="000650E8"/>
    <w:rsid w:val="0006598C"/>
    <w:rsid w:val="00065E76"/>
    <w:rsid w:val="00066AFD"/>
    <w:rsid w:val="00066FAC"/>
    <w:rsid w:val="00067589"/>
    <w:rsid w:val="00067CF1"/>
    <w:rsid w:val="00070604"/>
    <w:rsid w:val="00070BB5"/>
    <w:rsid w:val="000716DD"/>
    <w:rsid w:val="00072019"/>
    <w:rsid w:val="0007260F"/>
    <w:rsid w:val="000747CB"/>
    <w:rsid w:val="00074D6B"/>
    <w:rsid w:val="00074F60"/>
    <w:rsid w:val="00075846"/>
    <w:rsid w:val="00075AAC"/>
    <w:rsid w:val="00076A50"/>
    <w:rsid w:val="00077687"/>
    <w:rsid w:val="00077C84"/>
    <w:rsid w:val="00077E43"/>
    <w:rsid w:val="00077FC8"/>
    <w:rsid w:val="00080196"/>
    <w:rsid w:val="00080548"/>
    <w:rsid w:val="000809F8"/>
    <w:rsid w:val="00080B17"/>
    <w:rsid w:val="00080B96"/>
    <w:rsid w:val="00080F32"/>
    <w:rsid w:val="0008130F"/>
    <w:rsid w:val="0008167C"/>
    <w:rsid w:val="000817E5"/>
    <w:rsid w:val="00081B21"/>
    <w:rsid w:val="000820B0"/>
    <w:rsid w:val="0008258C"/>
    <w:rsid w:val="000840EC"/>
    <w:rsid w:val="0008567A"/>
    <w:rsid w:val="00085DA2"/>
    <w:rsid w:val="000861F2"/>
    <w:rsid w:val="000866AC"/>
    <w:rsid w:val="00087EAF"/>
    <w:rsid w:val="00090BB3"/>
    <w:rsid w:val="0009103A"/>
    <w:rsid w:val="0009131E"/>
    <w:rsid w:val="00091DB8"/>
    <w:rsid w:val="000927BB"/>
    <w:rsid w:val="00092CC1"/>
    <w:rsid w:val="00094585"/>
    <w:rsid w:val="00094ADB"/>
    <w:rsid w:val="0009599F"/>
    <w:rsid w:val="00096F65"/>
    <w:rsid w:val="00097514"/>
    <w:rsid w:val="000A0400"/>
    <w:rsid w:val="000A0CDB"/>
    <w:rsid w:val="000A1736"/>
    <w:rsid w:val="000A1DFB"/>
    <w:rsid w:val="000A2313"/>
    <w:rsid w:val="000A4D95"/>
    <w:rsid w:val="000A5281"/>
    <w:rsid w:val="000A55AA"/>
    <w:rsid w:val="000A5A0D"/>
    <w:rsid w:val="000A6901"/>
    <w:rsid w:val="000A69E4"/>
    <w:rsid w:val="000A6A14"/>
    <w:rsid w:val="000A6F09"/>
    <w:rsid w:val="000A6FF7"/>
    <w:rsid w:val="000A711E"/>
    <w:rsid w:val="000B122D"/>
    <w:rsid w:val="000B1647"/>
    <w:rsid w:val="000B1662"/>
    <w:rsid w:val="000B1763"/>
    <w:rsid w:val="000B1BFB"/>
    <w:rsid w:val="000B248D"/>
    <w:rsid w:val="000B2EE2"/>
    <w:rsid w:val="000B41E8"/>
    <w:rsid w:val="000B44E9"/>
    <w:rsid w:val="000B46DE"/>
    <w:rsid w:val="000B4873"/>
    <w:rsid w:val="000B530A"/>
    <w:rsid w:val="000B5396"/>
    <w:rsid w:val="000B57CA"/>
    <w:rsid w:val="000B5859"/>
    <w:rsid w:val="000B65D3"/>
    <w:rsid w:val="000B681F"/>
    <w:rsid w:val="000B72D9"/>
    <w:rsid w:val="000C0575"/>
    <w:rsid w:val="000C0B6A"/>
    <w:rsid w:val="000C1602"/>
    <w:rsid w:val="000C1634"/>
    <w:rsid w:val="000C28ED"/>
    <w:rsid w:val="000C2D8D"/>
    <w:rsid w:val="000C317F"/>
    <w:rsid w:val="000C351D"/>
    <w:rsid w:val="000C4897"/>
    <w:rsid w:val="000C5264"/>
    <w:rsid w:val="000C5867"/>
    <w:rsid w:val="000C5B30"/>
    <w:rsid w:val="000C5C4B"/>
    <w:rsid w:val="000C5D2D"/>
    <w:rsid w:val="000C632D"/>
    <w:rsid w:val="000C72B6"/>
    <w:rsid w:val="000C7623"/>
    <w:rsid w:val="000C7869"/>
    <w:rsid w:val="000D012D"/>
    <w:rsid w:val="000D1343"/>
    <w:rsid w:val="000D14E4"/>
    <w:rsid w:val="000D1672"/>
    <w:rsid w:val="000D1936"/>
    <w:rsid w:val="000D1C96"/>
    <w:rsid w:val="000D30E1"/>
    <w:rsid w:val="000D39FD"/>
    <w:rsid w:val="000D3B5E"/>
    <w:rsid w:val="000D3C6D"/>
    <w:rsid w:val="000D49FA"/>
    <w:rsid w:val="000D51E1"/>
    <w:rsid w:val="000D5841"/>
    <w:rsid w:val="000D5E1F"/>
    <w:rsid w:val="000D633E"/>
    <w:rsid w:val="000D649D"/>
    <w:rsid w:val="000D6CA9"/>
    <w:rsid w:val="000D7682"/>
    <w:rsid w:val="000D7B64"/>
    <w:rsid w:val="000E0D5D"/>
    <w:rsid w:val="000E102E"/>
    <w:rsid w:val="000E1E10"/>
    <w:rsid w:val="000E2CF5"/>
    <w:rsid w:val="000E32E7"/>
    <w:rsid w:val="000E33E0"/>
    <w:rsid w:val="000E37F3"/>
    <w:rsid w:val="000E3B83"/>
    <w:rsid w:val="000E3D3B"/>
    <w:rsid w:val="000E45F7"/>
    <w:rsid w:val="000E4C0B"/>
    <w:rsid w:val="000E502C"/>
    <w:rsid w:val="000E5160"/>
    <w:rsid w:val="000E583C"/>
    <w:rsid w:val="000E6050"/>
    <w:rsid w:val="000E7462"/>
    <w:rsid w:val="000E7876"/>
    <w:rsid w:val="000E7BCB"/>
    <w:rsid w:val="000F06BD"/>
    <w:rsid w:val="000F09BE"/>
    <w:rsid w:val="000F0D38"/>
    <w:rsid w:val="000F19B0"/>
    <w:rsid w:val="000F2C11"/>
    <w:rsid w:val="000F2FAD"/>
    <w:rsid w:val="000F30DC"/>
    <w:rsid w:val="000F4F60"/>
    <w:rsid w:val="000F5F81"/>
    <w:rsid w:val="000F64DD"/>
    <w:rsid w:val="000F6694"/>
    <w:rsid w:val="000F6D2F"/>
    <w:rsid w:val="000F722D"/>
    <w:rsid w:val="000F7B35"/>
    <w:rsid w:val="001003E0"/>
    <w:rsid w:val="00100691"/>
    <w:rsid w:val="00101AA3"/>
    <w:rsid w:val="00102334"/>
    <w:rsid w:val="0010249E"/>
    <w:rsid w:val="00102C02"/>
    <w:rsid w:val="0010432F"/>
    <w:rsid w:val="001047D7"/>
    <w:rsid w:val="00105966"/>
    <w:rsid w:val="001059AB"/>
    <w:rsid w:val="00106FA8"/>
    <w:rsid w:val="001071E9"/>
    <w:rsid w:val="001075FB"/>
    <w:rsid w:val="0011079D"/>
    <w:rsid w:val="001108EF"/>
    <w:rsid w:val="00110A30"/>
    <w:rsid w:val="00110A35"/>
    <w:rsid w:val="00110B02"/>
    <w:rsid w:val="001118DA"/>
    <w:rsid w:val="00111BB2"/>
    <w:rsid w:val="00113560"/>
    <w:rsid w:val="00113E92"/>
    <w:rsid w:val="00114478"/>
    <w:rsid w:val="00114BB5"/>
    <w:rsid w:val="00114D44"/>
    <w:rsid w:val="0011558D"/>
    <w:rsid w:val="00115814"/>
    <w:rsid w:val="00116120"/>
    <w:rsid w:val="0011651D"/>
    <w:rsid w:val="0011656C"/>
    <w:rsid w:val="00116597"/>
    <w:rsid w:val="001167F1"/>
    <w:rsid w:val="00116CE8"/>
    <w:rsid w:val="00117080"/>
    <w:rsid w:val="00117BA8"/>
    <w:rsid w:val="00120544"/>
    <w:rsid w:val="00120994"/>
    <w:rsid w:val="001216B9"/>
    <w:rsid w:val="00122642"/>
    <w:rsid w:val="0012319A"/>
    <w:rsid w:val="00123D30"/>
    <w:rsid w:val="0012447D"/>
    <w:rsid w:val="00124595"/>
    <w:rsid w:val="00124820"/>
    <w:rsid w:val="00124C53"/>
    <w:rsid w:val="00125347"/>
    <w:rsid w:val="00126BF1"/>
    <w:rsid w:val="00127101"/>
    <w:rsid w:val="0012773A"/>
    <w:rsid w:val="00127BAD"/>
    <w:rsid w:val="0013084A"/>
    <w:rsid w:val="0013090B"/>
    <w:rsid w:val="00130DC7"/>
    <w:rsid w:val="00130EE2"/>
    <w:rsid w:val="00131B52"/>
    <w:rsid w:val="00131D90"/>
    <w:rsid w:val="001323C6"/>
    <w:rsid w:val="00132692"/>
    <w:rsid w:val="0013292B"/>
    <w:rsid w:val="00132AE2"/>
    <w:rsid w:val="001330A6"/>
    <w:rsid w:val="00134035"/>
    <w:rsid w:val="00134ADB"/>
    <w:rsid w:val="00134B78"/>
    <w:rsid w:val="001354D6"/>
    <w:rsid w:val="00135F43"/>
    <w:rsid w:val="00136AD9"/>
    <w:rsid w:val="00140461"/>
    <w:rsid w:val="00140D85"/>
    <w:rsid w:val="001418FD"/>
    <w:rsid w:val="00141B04"/>
    <w:rsid w:val="00141C2B"/>
    <w:rsid w:val="00141C36"/>
    <w:rsid w:val="00141C68"/>
    <w:rsid w:val="00142151"/>
    <w:rsid w:val="00142CBE"/>
    <w:rsid w:val="00142CC1"/>
    <w:rsid w:val="00143508"/>
    <w:rsid w:val="001438D8"/>
    <w:rsid w:val="00144077"/>
    <w:rsid w:val="001440F0"/>
    <w:rsid w:val="00144C2C"/>
    <w:rsid w:val="00145386"/>
    <w:rsid w:val="0014583F"/>
    <w:rsid w:val="0014674E"/>
    <w:rsid w:val="0014696E"/>
    <w:rsid w:val="001470CB"/>
    <w:rsid w:val="0014794B"/>
    <w:rsid w:val="00147A72"/>
    <w:rsid w:val="0015015B"/>
    <w:rsid w:val="0015048C"/>
    <w:rsid w:val="001508A1"/>
    <w:rsid w:val="00150F1F"/>
    <w:rsid w:val="001523EF"/>
    <w:rsid w:val="00152B44"/>
    <w:rsid w:val="00153666"/>
    <w:rsid w:val="00154886"/>
    <w:rsid w:val="00154947"/>
    <w:rsid w:val="001555F1"/>
    <w:rsid w:val="001558B1"/>
    <w:rsid w:val="00155CD1"/>
    <w:rsid w:val="00156607"/>
    <w:rsid w:val="00156619"/>
    <w:rsid w:val="00156860"/>
    <w:rsid w:val="00156A0D"/>
    <w:rsid w:val="00157609"/>
    <w:rsid w:val="001578F4"/>
    <w:rsid w:val="001606FB"/>
    <w:rsid w:val="00162626"/>
    <w:rsid w:val="00162EBE"/>
    <w:rsid w:val="00163606"/>
    <w:rsid w:val="00163D47"/>
    <w:rsid w:val="001661CB"/>
    <w:rsid w:val="001662AC"/>
    <w:rsid w:val="001664B8"/>
    <w:rsid w:val="00167A1F"/>
    <w:rsid w:val="00167CB5"/>
    <w:rsid w:val="00167CC5"/>
    <w:rsid w:val="00170156"/>
    <w:rsid w:val="00170F3A"/>
    <w:rsid w:val="001714A6"/>
    <w:rsid w:val="00171CEA"/>
    <w:rsid w:val="00171D02"/>
    <w:rsid w:val="00171E83"/>
    <w:rsid w:val="0017227A"/>
    <w:rsid w:val="001732F3"/>
    <w:rsid w:val="001739DB"/>
    <w:rsid w:val="00173D57"/>
    <w:rsid w:val="001741D2"/>
    <w:rsid w:val="00174B5E"/>
    <w:rsid w:val="001754D7"/>
    <w:rsid w:val="00176005"/>
    <w:rsid w:val="00176B49"/>
    <w:rsid w:val="00176D0E"/>
    <w:rsid w:val="00176D45"/>
    <w:rsid w:val="00177600"/>
    <w:rsid w:val="00177C47"/>
    <w:rsid w:val="00177D81"/>
    <w:rsid w:val="00177FF1"/>
    <w:rsid w:val="00180132"/>
    <w:rsid w:val="00180518"/>
    <w:rsid w:val="00180605"/>
    <w:rsid w:val="0018084C"/>
    <w:rsid w:val="00180E21"/>
    <w:rsid w:val="00181054"/>
    <w:rsid w:val="0018195E"/>
    <w:rsid w:val="00181B76"/>
    <w:rsid w:val="001822B0"/>
    <w:rsid w:val="001823E6"/>
    <w:rsid w:val="00182E79"/>
    <w:rsid w:val="0018309F"/>
    <w:rsid w:val="001834E7"/>
    <w:rsid w:val="00183642"/>
    <w:rsid w:val="00183990"/>
    <w:rsid w:val="00183B80"/>
    <w:rsid w:val="00184146"/>
    <w:rsid w:val="001846C3"/>
    <w:rsid w:val="00184A06"/>
    <w:rsid w:val="00184D97"/>
    <w:rsid w:val="00184E73"/>
    <w:rsid w:val="00184E9E"/>
    <w:rsid w:val="00185BB4"/>
    <w:rsid w:val="0018733B"/>
    <w:rsid w:val="00190110"/>
    <w:rsid w:val="00190BE2"/>
    <w:rsid w:val="00191066"/>
    <w:rsid w:val="00191829"/>
    <w:rsid w:val="0019205F"/>
    <w:rsid w:val="0019380E"/>
    <w:rsid w:val="00193CFF"/>
    <w:rsid w:val="001942C6"/>
    <w:rsid w:val="0019487C"/>
    <w:rsid w:val="00194E7B"/>
    <w:rsid w:val="00195246"/>
    <w:rsid w:val="001952CF"/>
    <w:rsid w:val="00196072"/>
    <w:rsid w:val="0019608C"/>
    <w:rsid w:val="001964B7"/>
    <w:rsid w:val="00196A3D"/>
    <w:rsid w:val="00197A97"/>
    <w:rsid w:val="001A0207"/>
    <w:rsid w:val="001A10B2"/>
    <w:rsid w:val="001A138A"/>
    <w:rsid w:val="001A14BB"/>
    <w:rsid w:val="001A1A4E"/>
    <w:rsid w:val="001A2B4E"/>
    <w:rsid w:val="001A2D32"/>
    <w:rsid w:val="001A331B"/>
    <w:rsid w:val="001A386D"/>
    <w:rsid w:val="001A513C"/>
    <w:rsid w:val="001A68B6"/>
    <w:rsid w:val="001B0132"/>
    <w:rsid w:val="001B0E66"/>
    <w:rsid w:val="001B15C3"/>
    <w:rsid w:val="001B1E43"/>
    <w:rsid w:val="001B20AA"/>
    <w:rsid w:val="001B20D5"/>
    <w:rsid w:val="001B251F"/>
    <w:rsid w:val="001B2634"/>
    <w:rsid w:val="001B2BB9"/>
    <w:rsid w:val="001B45B9"/>
    <w:rsid w:val="001B4661"/>
    <w:rsid w:val="001B543D"/>
    <w:rsid w:val="001B59D4"/>
    <w:rsid w:val="001B658C"/>
    <w:rsid w:val="001B7685"/>
    <w:rsid w:val="001B7D2B"/>
    <w:rsid w:val="001C04FB"/>
    <w:rsid w:val="001C0751"/>
    <w:rsid w:val="001C0C0E"/>
    <w:rsid w:val="001C16B6"/>
    <w:rsid w:val="001C2172"/>
    <w:rsid w:val="001C245D"/>
    <w:rsid w:val="001C2AF6"/>
    <w:rsid w:val="001C4105"/>
    <w:rsid w:val="001C5485"/>
    <w:rsid w:val="001C5AFD"/>
    <w:rsid w:val="001C6423"/>
    <w:rsid w:val="001C643D"/>
    <w:rsid w:val="001C648D"/>
    <w:rsid w:val="001C654D"/>
    <w:rsid w:val="001C690F"/>
    <w:rsid w:val="001C6AE9"/>
    <w:rsid w:val="001C7513"/>
    <w:rsid w:val="001C76DF"/>
    <w:rsid w:val="001C7F50"/>
    <w:rsid w:val="001D0A8C"/>
    <w:rsid w:val="001D0B92"/>
    <w:rsid w:val="001D180B"/>
    <w:rsid w:val="001D1B35"/>
    <w:rsid w:val="001D1ED2"/>
    <w:rsid w:val="001D1FBD"/>
    <w:rsid w:val="001D2081"/>
    <w:rsid w:val="001D35C5"/>
    <w:rsid w:val="001D3732"/>
    <w:rsid w:val="001D3CCE"/>
    <w:rsid w:val="001D4049"/>
    <w:rsid w:val="001D51B6"/>
    <w:rsid w:val="001D53D3"/>
    <w:rsid w:val="001D5C00"/>
    <w:rsid w:val="001D6C3B"/>
    <w:rsid w:val="001D6DA1"/>
    <w:rsid w:val="001D6DB2"/>
    <w:rsid w:val="001E01AF"/>
    <w:rsid w:val="001E066E"/>
    <w:rsid w:val="001E0B99"/>
    <w:rsid w:val="001E0C11"/>
    <w:rsid w:val="001E0E3C"/>
    <w:rsid w:val="001E1E2B"/>
    <w:rsid w:val="001E1F19"/>
    <w:rsid w:val="001E1FB3"/>
    <w:rsid w:val="001E28DE"/>
    <w:rsid w:val="001E2998"/>
    <w:rsid w:val="001E31AE"/>
    <w:rsid w:val="001E39E4"/>
    <w:rsid w:val="001E3EE2"/>
    <w:rsid w:val="001E532E"/>
    <w:rsid w:val="001E5673"/>
    <w:rsid w:val="001E6186"/>
    <w:rsid w:val="001E6508"/>
    <w:rsid w:val="001E65B3"/>
    <w:rsid w:val="001E6998"/>
    <w:rsid w:val="001E69F3"/>
    <w:rsid w:val="001E78DE"/>
    <w:rsid w:val="001E7CD6"/>
    <w:rsid w:val="001F036D"/>
    <w:rsid w:val="001F0BA0"/>
    <w:rsid w:val="001F0C65"/>
    <w:rsid w:val="001F178F"/>
    <w:rsid w:val="001F31C0"/>
    <w:rsid w:val="001F3B3E"/>
    <w:rsid w:val="001F3CB5"/>
    <w:rsid w:val="001F40AC"/>
    <w:rsid w:val="001F41B3"/>
    <w:rsid w:val="001F4A21"/>
    <w:rsid w:val="001F552E"/>
    <w:rsid w:val="001F5E52"/>
    <w:rsid w:val="001F625D"/>
    <w:rsid w:val="001F761C"/>
    <w:rsid w:val="00200E41"/>
    <w:rsid w:val="00200ED4"/>
    <w:rsid w:val="00201893"/>
    <w:rsid w:val="00201E96"/>
    <w:rsid w:val="002043C4"/>
    <w:rsid w:val="00204761"/>
    <w:rsid w:val="002048F8"/>
    <w:rsid w:val="002050B2"/>
    <w:rsid w:val="00205168"/>
    <w:rsid w:val="002057B8"/>
    <w:rsid w:val="00206753"/>
    <w:rsid w:val="0020695F"/>
    <w:rsid w:val="00206EC8"/>
    <w:rsid w:val="00207503"/>
    <w:rsid w:val="00212A76"/>
    <w:rsid w:val="00212AAC"/>
    <w:rsid w:val="0021500E"/>
    <w:rsid w:val="00215972"/>
    <w:rsid w:val="00216426"/>
    <w:rsid w:val="00216E66"/>
    <w:rsid w:val="00216EE7"/>
    <w:rsid w:val="0021725A"/>
    <w:rsid w:val="00220883"/>
    <w:rsid w:val="002209A6"/>
    <w:rsid w:val="002210D3"/>
    <w:rsid w:val="002212F0"/>
    <w:rsid w:val="002221DC"/>
    <w:rsid w:val="00222427"/>
    <w:rsid w:val="002224E7"/>
    <w:rsid w:val="00222678"/>
    <w:rsid w:val="002230DD"/>
    <w:rsid w:val="00223202"/>
    <w:rsid w:val="00223DD5"/>
    <w:rsid w:val="002249FD"/>
    <w:rsid w:val="00225970"/>
    <w:rsid w:val="00226687"/>
    <w:rsid w:val="002268D4"/>
    <w:rsid w:val="00226CDC"/>
    <w:rsid w:val="00227439"/>
    <w:rsid w:val="00227653"/>
    <w:rsid w:val="002276CF"/>
    <w:rsid w:val="00227F79"/>
    <w:rsid w:val="00230394"/>
    <w:rsid w:val="00230465"/>
    <w:rsid w:val="00230583"/>
    <w:rsid w:val="002313C5"/>
    <w:rsid w:val="00231DA3"/>
    <w:rsid w:val="0023211E"/>
    <w:rsid w:val="0023306D"/>
    <w:rsid w:val="00233FEE"/>
    <w:rsid w:val="00234188"/>
    <w:rsid w:val="00234794"/>
    <w:rsid w:val="00234A4D"/>
    <w:rsid w:val="0023563E"/>
    <w:rsid w:val="00235963"/>
    <w:rsid w:val="002359D4"/>
    <w:rsid w:val="0023612E"/>
    <w:rsid w:val="00236C3F"/>
    <w:rsid w:val="00236CF4"/>
    <w:rsid w:val="00236DA7"/>
    <w:rsid w:val="0023756C"/>
    <w:rsid w:val="00237A2F"/>
    <w:rsid w:val="00240004"/>
    <w:rsid w:val="00241015"/>
    <w:rsid w:val="00241213"/>
    <w:rsid w:val="0024319E"/>
    <w:rsid w:val="00244413"/>
    <w:rsid w:val="002450FA"/>
    <w:rsid w:val="002458FC"/>
    <w:rsid w:val="002466AD"/>
    <w:rsid w:val="0024706D"/>
    <w:rsid w:val="002470A8"/>
    <w:rsid w:val="00247FBF"/>
    <w:rsid w:val="00250E96"/>
    <w:rsid w:val="00251167"/>
    <w:rsid w:val="00251301"/>
    <w:rsid w:val="002516BB"/>
    <w:rsid w:val="00251C3A"/>
    <w:rsid w:val="0025236B"/>
    <w:rsid w:val="002526FD"/>
    <w:rsid w:val="00252E40"/>
    <w:rsid w:val="002531DD"/>
    <w:rsid w:val="00253286"/>
    <w:rsid w:val="00253A7D"/>
    <w:rsid w:val="00253DB5"/>
    <w:rsid w:val="002546BE"/>
    <w:rsid w:val="002550CB"/>
    <w:rsid w:val="00255770"/>
    <w:rsid w:val="00255834"/>
    <w:rsid w:val="0025587A"/>
    <w:rsid w:val="002559DA"/>
    <w:rsid w:val="00256FCD"/>
    <w:rsid w:val="002576C7"/>
    <w:rsid w:val="002578FD"/>
    <w:rsid w:val="00260797"/>
    <w:rsid w:val="002608F0"/>
    <w:rsid w:val="002609D0"/>
    <w:rsid w:val="002621DE"/>
    <w:rsid w:val="002622C4"/>
    <w:rsid w:val="0026280F"/>
    <w:rsid w:val="002628F7"/>
    <w:rsid w:val="00263553"/>
    <w:rsid w:val="00263643"/>
    <w:rsid w:val="00264205"/>
    <w:rsid w:val="00265ABA"/>
    <w:rsid w:val="00266289"/>
    <w:rsid w:val="00266BE4"/>
    <w:rsid w:val="002675AF"/>
    <w:rsid w:val="002675C9"/>
    <w:rsid w:val="00267A7C"/>
    <w:rsid w:val="00267CAE"/>
    <w:rsid w:val="0027050D"/>
    <w:rsid w:val="002708FA"/>
    <w:rsid w:val="00272D8E"/>
    <w:rsid w:val="00273094"/>
    <w:rsid w:val="00273940"/>
    <w:rsid w:val="002739CA"/>
    <w:rsid w:val="002740F9"/>
    <w:rsid w:val="00274EC0"/>
    <w:rsid w:val="0027517C"/>
    <w:rsid w:val="00275962"/>
    <w:rsid w:val="00275D45"/>
    <w:rsid w:val="00277839"/>
    <w:rsid w:val="002778EE"/>
    <w:rsid w:val="00280727"/>
    <w:rsid w:val="00280773"/>
    <w:rsid w:val="002808FA"/>
    <w:rsid w:val="002809BA"/>
    <w:rsid w:val="00280B76"/>
    <w:rsid w:val="00281507"/>
    <w:rsid w:val="0028167A"/>
    <w:rsid w:val="00281AEC"/>
    <w:rsid w:val="002824CA"/>
    <w:rsid w:val="0028364D"/>
    <w:rsid w:val="002837FD"/>
    <w:rsid w:val="00283DAE"/>
    <w:rsid w:val="0028494C"/>
    <w:rsid w:val="0028564D"/>
    <w:rsid w:val="002859CC"/>
    <w:rsid w:val="00285AE3"/>
    <w:rsid w:val="00286E9B"/>
    <w:rsid w:val="0028703E"/>
    <w:rsid w:val="00287365"/>
    <w:rsid w:val="00287E7C"/>
    <w:rsid w:val="00290167"/>
    <w:rsid w:val="002903CF"/>
    <w:rsid w:val="0029057C"/>
    <w:rsid w:val="00291F35"/>
    <w:rsid w:val="00292093"/>
    <w:rsid w:val="0029251C"/>
    <w:rsid w:val="00292804"/>
    <w:rsid w:val="00292F0D"/>
    <w:rsid w:val="00293017"/>
    <w:rsid w:val="0029365C"/>
    <w:rsid w:val="002936A8"/>
    <w:rsid w:val="00293E5D"/>
    <w:rsid w:val="00294A6F"/>
    <w:rsid w:val="00294EED"/>
    <w:rsid w:val="00295CC4"/>
    <w:rsid w:val="002969B5"/>
    <w:rsid w:val="002A0724"/>
    <w:rsid w:val="002A0A69"/>
    <w:rsid w:val="002A0B34"/>
    <w:rsid w:val="002A12BE"/>
    <w:rsid w:val="002A163A"/>
    <w:rsid w:val="002A1A95"/>
    <w:rsid w:val="002A222B"/>
    <w:rsid w:val="002A2A6E"/>
    <w:rsid w:val="002A2DFD"/>
    <w:rsid w:val="002A30D6"/>
    <w:rsid w:val="002A37B4"/>
    <w:rsid w:val="002A43E0"/>
    <w:rsid w:val="002A461E"/>
    <w:rsid w:val="002A5180"/>
    <w:rsid w:val="002A6584"/>
    <w:rsid w:val="002B070B"/>
    <w:rsid w:val="002B130F"/>
    <w:rsid w:val="002B17A0"/>
    <w:rsid w:val="002B219E"/>
    <w:rsid w:val="002B25A9"/>
    <w:rsid w:val="002B28F5"/>
    <w:rsid w:val="002B295A"/>
    <w:rsid w:val="002B3B40"/>
    <w:rsid w:val="002B4A74"/>
    <w:rsid w:val="002B57F2"/>
    <w:rsid w:val="002B5B0A"/>
    <w:rsid w:val="002B72E4"/>
    <w:rsid w:val="002B740B"/>
    <w:rsid w:val="002B7D0F"/>
    <w:rsid w:val="002C0D41"/>
    <w:rsid w:val="002C19A4"/>
    <w:rsid w:val="002C1D79"/>
    <w:rsid w:val="002C2B8E"/>
    <w:rsid w:val="002C2EC6"/>
    <w:rsid w:val="002C39A8"/>
    <w:rsid w:val="002C3A86"/>
    <w:rsid w:val="002C3C1D"/>
    <w:rsid w:val="002C3F3F"/>
    <w:rsid w:val="002C79DA"/>
    <w:rsid w:val="002D1C1D"/>
    <w:rsid w:val="002D2A17"/>
    <w:rsid w:val="002D3066"/>
    <w:rsid w:val="002D3628"/>
    <w:rsid w:val="002D40DF"/>
    <w:rsid w:val="002D469C"/>
    <w:rsid w:val="002D5100"/>
    <w:rsid w:val="002D57DC"/>
    <w:rsid w:val="002D6187"/>
    <w:rsid w:val="002D633B"/>
    <w:rsid w:val="002D6D8D"/>
    <w:rsid w:val="002D6FAC"/>
    <w:rsid w:val="002D7865"/>
    <w:rsid w:val="002E0933"/>
    <w:rsid w:val="002E100F"/>
    <w:rsid w:val="002E1C59"/>
    <w:rsid w:val="002E2124"/>
    <w:rsid w:val="002E273E"/>
    <w:rsid w:val="002E2D25"/>
    <w:rsid w:val="002E31BF"/>
    <w:rsid w:val="002E3F09"/>
    <w:rsid w:val="002E5B16"/>
    <w:rsid w:val="002E5FA0"/>
    <w:rsid w:val="002E6601"/>
    <w:rsid w:val="002E7705"/>
    <w:rsid w:val="002E7E71"/>
    <w:rsid w:val="002F021C"/>
    <w:rsid w:val="002F02B4"/>
    <w:rsid w:val="002F114F"/>
    <w:rsid w:val="002F28D1"/>
    <w:rsid w:val="002F29B9"/>
    <w:rsid w:val="002F301A"/>
    <w:rsid w:val="002F36A2"/>
    <w:rsid w:val="002F5115"/>
    <w:rsid w:val="002F525A"/>
    <w:rsid w:val="002F53D4"/>
    <w:rsid w:val="002F56AB"/>
    <w:rsid w:val="002F66C5"/>
    <w:rsid w:val="002F6C92"/>
    <w:rsid w:val="002F7AE3"/>
    <w:rsid w:val="002F7B89"/>
    <w:rsid w:val="002F7E87"/>
    <w:rsid w:val="003011C8"/>
    <w:rsid w:val="0030121E"/>
    <w:rsid w:val="003016CA"/>
    <w:rsid w:val="0030244C"/>
    <w:rsid w:val="00302A49"/>
    <w:rsid w:val="00302ACA"/>
    <w:rsid w:val="00302C3A"/>
    <w:rsid w:val="003048B8"/>
    <w:rsid w:val="00304BD2"/>
    <w:rsid w:val="00305186"/>
    <w:rsid w:val="003056D3"/>
    <w:rsid w:val="00305D63"/>
    <w:rsid w:val="0030608B"/>
    <w:rsid w:val="00306488"/>
    <w:rsid w:val="00306AB5"/>
    <w:rsid w:val="00306C22"/>
    <w:rsid w:val="003102C7"/>
    <w:rsid w:val="003113DB"/>
    <w:rsid w:val="0031266D"/>
    <w:rsid w:val="00312B93"/>
    <w:rsid w:val="00312F4E"/>
    <w:rsid w:val="00313776"/>
    <w:rsid w:val="0031383C"/>
    <w:rsid w:val="003150A0"/>
    <w:rsid w:val="0031689B"/>
    <w:rsid w:val="00316D2C"/>
    <w:rsid w:val="00316E38"/>
    <w:rsid w:val="00320957"/>
    <w:rsid w:val="00320ABE"/>
    <w:rsid w:val="00320FAC"/>
    <w:rsid w:val="003212A2"/>
    <w:rsid w:val="00321437"/>
    <w:rsid w:val="003216CF"/>
    <w:rsid w:val="003230DB"/>
    <w:rsid w:val="003232D0"/>
    <w:rsid w:val="00323664"/>
    <w:rsid w:val="00323CA2"/>
    <w:rsid w:val="00323F15"/>
    <w:rsid w:val="00323FCE"/>
    <w:rsid w:val="003242F2"/>
    <w:rsid w:val="00324972"/>
    <w:rsid w:val="00325110"/>
    <w:rsid w:val="003255E5"/>
    <w:rsid w:val="003267B1"/>
    <w:rsid w:val="00326A31"/>
    <w:rsid w:val="00326A3D"/>
    <w:rsid w:val="00326F0A"/>
    <w:rsid w:val="003272D3"/>
    <w:rsid w:val="00327738"/>
    <w:rsid w:val="00327CEA"/>
    <w:rsid w:val="00327FAE"/>
    <w:rsid w:val="0033075C"/>
    <w:rsid w:val="00330AD5"/>
    <w:rsid w:val="00330D08"/>
    <w:rsid w:val="003318AD"/>
    <w:rsid w:val="003320E9"/>
    <w:rsid w:val="00332A49"/>
    <w:rsid w:val="003331C6"/>
    <w:rsid w:val="00333AB1"/>
    <w:rsid w:val="00334471"/>
    <w:rsid w:val="00334F36"/>
    <w:rsid w:val="00334FE0"/>
    <w:rsid w:val="00335236"/>
    <w:rsid w:val="00335722"/>
    <w:rsid w:val="00336071"/>
    <w:rsid w:val="00337180"/>
    <w:rsid w:val="003374A8"/>
    <w:rsid w:val="00340789"/>
    <w:rsid w:val="00340898"/>
    <w:rsid w:val="00340BE0"/>
    <w:rsid w:val="0034191C"/>
    <w:rsid w:val="00342C6D"/>
    <w:rsid w:val="00343643"/>
    <w:rsid w:val="003455AA"/>
    <w:rsid w:val="00345C61"/>
    <w:rsid w:val="003461F0"/>
    <w:rsid w:val="00346F1F"/>
    <w:rsid w:val="00347548"/>
    <w:rsid w:val="003479EB"/>
    <w:rsid w:val="00350AB3"/>
    <w:rsid w:val="00350B41"/>
    <w:rsid w:val="00350FFF"/>
    <w:rsid w:val="00351FA8"/>
    <w:rsid w:val="00352C8B"/>
    <w:rsid w:val="00352DEA"/>
    <w:rsid w:val="0035319B"/>
    <w:rsid w:val="0035334E"/>
    <w:rsid w:val="00353933"/>
    <w:rsid w:val="00353C7A"/>
    <w:rsid w:val="00354BB0"/>
    <w:rsid w:val="003552C2"/>
    <w:rsid w:val="003553E4"/>
    <w:rsid w:val="003559E2"/>
    <w:rsid w:val="00355F51"/>
    <w:rsid w:val="0035616C"/>
    <w:rsid w:val="00356641"/>
    <w:rsid w:val="00356FF8"/>
    <w:rsid w:val="00360318"/>
    <w:rsid w:val="00360330"/>
    <w:rsid w:val="00360357"/>
    <w:rsid w:val="003603C1"/>
    <w:rsid w:val="0036096F"/>
    <w:rsid w:val="00360A85"/>
    <w:rsid w:val="003619AC"/>
    <w:rsid w:val="00362389"/>
    <w:rsid w:val="003623E0"/>
    <w:rsid w:val="00363006"/>
    <w:rsid w:val="00363699"/>
    <w:rsid w:val="00363853"/>
    <w:rsid w:val="00363ACF"/>
    <w:rsid w:val="003644A3"/>
    <w:rsid w:val="00364AC5"/>
    <w:rsid w:val="00364EC9"/>
    <w:rsid w:val="00364F61"/>
    <w:rsid w:val="00365191"/>
    <w:rsid w:val="0036521D"/>
    <w:rsid w:val="003666BF"/>
    <w:rsid w:val="00366A64"/>
    <w:rsid w:val="00366E58"/>
    <w:rsid w:val="00366E74"/>
    <w:rsid w:val="00367628"/>
    <w:rsid w:val="00370C51"/>
    <w:rsid w:val="003713FC"/>
    <w:rsid w:val="0037178D"/>
    <w:rsid w:val="00371EBD"/>
    <w:rsid w:val="00372B2A"/>
    <w:rsid w:val="0037335E"/>
    <w:rsid w:val="00373635"/>
    <w:rsid w:val="00373681"/>
    <w:rsid w:val="00373B04"/>
    <w:rsid w:val="00374D0D"/>
    <w:rsid w:val="00374E2F"/>
    <w:rsid w:val="00375740"/>
    <w:rsid w:val="00375A2F"/>
    <w:rsid w:val="0037670A"/>
    <w:rsid w:val="00376824"/>
    <w:rsid w:val="00376832"/>
    <w:rsid w:val="00376E05"/>
    <w:rsid w:val="003800C9"/>
    <w:rsid w:val="003802A8"/>
    <w:rsid w:val="00380A57"/>
    <w:rsid w:val="00381162"/>
    <w:rsid w:val="00381835"/>
    <w:rsid w:val="00381F22"/>
    <w:rsid w:val="00382EC6"/>
    <w:rsid w:val="0038333A"/>
    <w:rsid w:val="00383444"/>
    <w:rsid w:val="00384F6F"/>
    <w:rsid w:val="00385063"/>
    <w:rsid w:val="003850E2"/>
    <w:rsid w:val="003866B1"/>
    <w:rsid w:val="003866C8"/>
    <w:rsid w:val="003869B3"/>
    <w:rsid w:val="00386DC9"/>
    <w:rsid w:val="00390E5F"/>
    <w:rsid w:val="00391C73"/>
    <w:rsid w:val="003925C1"/>
    <w:rsid w:val="003930C2"/>
    <w:rsid w:val="00393905"/>
    <w:rsid w:val="00393987"/>
    <w:rsid w:val="003943A3"/>
    <w:rsid w:val="00394700"/>
    <w:rsid w:val="00394764"/>
    <w:rsid w:val="003947F1"/>
    <w:rsid w:val="003949E4"/>
    <w:rsid w:val="003957CF"/>
    <w:rsid w:val="003965B1"/>
    <w:rsid w:val="0039686E"/>
    <w:rsid w:val="00396B2E"/>
    <w:rsid w:val="00396BF6"/>
    <w:rsid w:val="00396D51"/>
    <w:rsid w:val="00396E43"/>
    <w:rsid w:val="003970E6"/>
    <w:rsid w:val="00397404"/>
    <w:rsid w:val="00397850"/>
    <w:rsid w:val="003A02A7"/>
    <w:rsid w:val="003A3312"/>
    <w:rsid w:val="003A3E1E"/>
    <w:rsid w:val="003A417F"/>
    <w:rsid w:val="003A46EC"/>
    <w:rsid w:val="003A4734"/>
    <w:rsid w:val="003A523D"/>
    <w:rsid w:val="003A5873"/>
    <w:rsid w:val="003A5F49"/>
    <w:rsid w:val="003A60F0"/>
    <w:rsid w:val="003A6653"/>
    <w:rsid w:val="003A7003"/>
    <w:rsid w:val="003B029D"/>
    <w:rsid w:val="003B0C5B"/>
    <w:rsid w:val="003B0E93"/>
    <w:rsid w:val="003B0FBF"/>
    <w:rsid w:val="003B14AE"/>
    <w:rsid w:val="003B1D11"/>
    <w:rsid w:val="003B1F11"/>
    <w:rsid w:val="003B38B9"/>
    <w:rsid w:val="003B3B68"/>
    <w:rsid w:val="003B45BE"/>
    <w:rsid w:val="003B51A2"/>
    <w:rsid w:val="003B635C"/>
    <w:rsid w:val="003B6CAE"/>
    <w:rsid w:val="003B7CB2"/>
    <w:rsid w:val="003B7EAD"/>
    <w:rsid w:val="003C0328"/>
    <w:rsid w:val="003C0B32"/>
    <w:rsid w:val="003C1169"/>
    <w:rsid w:val="003C15A4"/>
    <w:rsid w:val="003C16E6"/>
    <w:rsid w:val="003C1BD0"/>
    <w:rsid w:val="003C1D17"/>
    <w:rsid w:val="003C1EEE"/>
    <w:rsid w:val="003C2175"/>
    <w:rsid w:val="003C2461"/>
    <w:rsid w:val="003C2E97"/>
    <w:rsid w:val="003C46C3"/>
    <w:rsid w:val="003C554F"/>
    <w:rsid w:val="003C5641"/>
    <w:rsid w:val="003C570F"/>
    <w:rsid w:val="003C58E0"/>
    <w:rsid w:val="003C6517"/>
    <w:rsid w:val="003C6D56"/>
    <w:rsid w:val="003C70B9"/>
    <w:rsid w:val="003C7838"/>
    <w:rsid w:val="003D07E1"/>
    <w:rsid w:val="003D0DEB"/>
    <w:rsid w:val="003D20C2"/>
    <w:rsid w:val="003D29C4"/>
    <w:rsid w:val="003D3921"/>
    <w:rsid w:val="003D39D0"/>
    <w:rsid w:val="003D443C"/>
    <w:rsid w:val="003D50CE"/>
    <w:rsid w:val="003D510B"/>
    <w:rsid w:val="003D556C"/>
    <w:rsid w:val="003D65D8"/>
    <w:rsid w:val="003D7FCF"/>
    <w:rsid w:val="003E0B8A"/>
    <w:rsid w:val="003E190E"/>
    <w:rsid w:val="003E2B7B"/>
    <w:rsid w:val="003E363D"/>
    <w:rsid w:val="003E3773"/>
    <w:rsid w:val="003E3B62"/>
    <w:rsid w:val="003E44D9"/>
    <w:rsid w:val="003E5CDE"/>
    <w:rsid w:val="003E62DB"/>
    <w:rsid w:val="003E6558"/>
    <w:rsid w:val="003E6C5B"/>
    <w:rsid w:val="003E71DF"/>
    <w:rsid w:val="003E77D7"/>
    <w:rsid w:val="003E79BE"/>
    <w:rsid w:val="003E7C89"/>
    <w:rsid w:val="003E7FB8"/>
    <w:rsid w:val="003F011C"/>
    <w:rsid w:val="003F049B"/>
    <w:rsid w:val="003F081B"/>
    <w:rsid w:val="003F216D"/>
    <w:rsid w:val="003F2733"/>
    <w:rsid w:val="003F2A09"/>
    <w:rsid w:val="003F2BAE"/>
    <w:rsid w:val="003F30E0"/>
    <w:rsid w:val="003F36F1"/>
    <w:rsid w:val="003F39CE"/>
    <w:rsid w:val="003F3DDD"/>
    <w:rsid w:val="003F5059"/>
    <w:rsid w:val="003F5406"/>
    <w:rsid w:val="003F5511"/>
    <w:rsid w:val="003F5815"/>
    <w:rsid w:val="003F5ABE"/>
    <w:rsid w:val="003F5E7F"/>
    <w:rsid w:val="003F5F79"/>
    <w:rsid w:val="003F6AD9"/>
    <w:rsid w:val="003F6D83"/>
    <w:rsid w:val="003F79D1"/>
    <w:rsid w:val="0040119C"/>
    <w:rsid w:val="00402B2E"/>
    <w:rsid w:val="00402B5F"/>
    <w:rsid w:val="00402B7C"/>
    <w:rsid w:val="0040339F"/>
    <w:rsid w:val="00403C54"/>
    <w:rsid w:val="00403FCA"/>
    <w:rsid w:val="0040404F"/>
    <w:rsid w:val="00404655"/>
    <w:rsid w:val="00404C72"/>
    <w:rsid w:val="00405CC4"/>
    <w:rsid w:val="00405D5F"/>
    <w:rsid w:val="004069D5"/>
    <w:rsid w:val="004070B6"/>
    <w:rsid w:val="004070B8"/>
    <w:rsid w:val="00407234"/>
    <w:rsid w:val="004077AB"/>
    <w:rsid w:val="00407FCA"/>
    <w:rsid w:val="00410411"/>
    <w:rsid w:val="004109A5"/>
    <w:rsid w:val="00410EB6"/>
    <w:rsid w:val="00411BFB"/>
    <w:rsid w:val="00411F17"/>
    <w:rsid w:val="004123EB"/>
    <w:rsid w:val="004126E9"/>
    <w:rsid w:val="004129F1"/>
    <w:rsid w:val="00412D6C"/>
    <w:rsid w:val="00413621"/>
    <w:rsid w:val="00413885"/>
    <w:rsid w:val="00413F68"/>
    <w:rsid w:val="00414384"/>
    <w:rsid w:val="00414586"/>
    <w:rsid w:val="0041475C"/>
    <w:rsid w:val="004153C9"/>
    <w:rsid w:val="00417AD9"/>
    <w:rsid w:val="00420315"/>
    <w:rsid w:val="0042048E"/>
    <w:rsid w:val="00420E34"/>
    <w:rsid w:val="0042101F"/>
    <w:rsid w:val="0042143F"/>
    <w:rsid w:val="00421F7A"/>
    <w:rsid w:val="00422B0C"/>
    <w:rsid w:val="00422B3F"/>
    <w:rsid w:val="00426299"/>
    <w:rsid w:val="00427334"/>
    <w:rsid w:val="0042734F"/>
    <w:rsid w:val="0042736B"/>
    <w:rsid w:val="004303EF"/>
    <w:rsid w:val="0043083C"/>
    <w:rsid w:val="0043132F"/>
    <w:rsid w:val="00431F61"/>
    <w:rsid w:val="00432A62"/>
    <w:rsid w:val="00432C1B"/>
    <w:rsid w:val="00433020"/>
    <w:rsid w:val="0043380A"/>
    <w:rsid w:val="00434470"/>
    <w:rsid w:val="004349D1"/>
    <w:rsid w:val="00435603"/>
    <w:rsid w:val="004364DC"/>
    <w:rsid w:val="00436E69"/>
    <w:rsid w:val="00436F48"/>
    <w:rsid w:val="00440158"/>
    <w:rsid w:val="004401CF"/>
    <w:rsid w:val="00440A97"/>
    <w:rsid w:val="00440B1A"/>
    <w:rsid w:val="00440DFF"/>
    <w:rsid w:val="004420E5"/>
    <w:rsid w:val="0044248C"/>
    <w:rsid w:val="0044282E"/>
    <w:rsid w:val="00442BC2"/>
    <w:rsid w:val="004433CE"/>
    <w:rsid w:val="00443C5F"/>
    <w:rsid w:val="00444284"/>
    <w:rsid w:val="004447D4"/>
    <w:rsid w:val="004452E8"/>
    <w:rsid w:val="00446D6A"/>
    <w:rsid w:val="00447036"/>
    <w:rsid w:val="0044797B"/>
    <w:rsid w:val="00447F8C"/>
    <w:rsid w:val="004501F3"/>
    <w:rsid w:val="004506F3"/>
    <w:rsid w:val="0045153A"/>
    <w:rsid w:val="00451EA2"/>
    <w:rsid w:val="0045227D"/>
    <w:rsid w:val="00452871"/>
    <w:rsid w:val="0045330F"/>
    <w:rsid w:val="00453632"/>
    <w:rsid w:val="00453B4F"/>
    <w:rsid w:val="00454145"/>
    <w:rsid w:val="00454F73"/>
    <w:rsid w:val="00455C3B"/>
    <w:rsid w:val="00456E24"/>
    <w:rsid w:val="00457592"/>
    <w:rsid w:val="00460441"/>
    <w:rsid w:val="00460D6B"/>
    <w:rsid w:val="00461160"/>
    <w:rsid w:val="0046186E"/>
    <w:rsid w:val="00461BC3"/>
    <w:rsid w:val="00461FD4"/>
    <w:rsid w:val="00463261"/>
    <w:rsid w:val="00463977"/>
    <w:rsid w:val="00463B1E"/>
    <w:rsid w:val="00464961"/>
    <w:rsid w:val="00464B0B"/>
    <w:rsid w:val="0046510E"/>
    <w:rsid w:val="00465A9E"/>
    <w:rsid w:val="004666C0"/>
    <w:rsid w:val="004669BE"/>
    <w:rsid w:val="004703F9"/>
    <w:rsid w:val="004705EA"/>
    <w:rsid w:val="0047074A"/>
    <w:rsid w:val="0047074C"/>
    <w:rsid w:val="00470A8D"/>
    <w:rsid w:val="00471134"/>
    <w:rsid w:val="004714C6"/>
    <w:rsid w:val="00471D64"/>
    <w:rsid w:val="00472D79"/>
    <w:rsid w:val="00472D91"/>
    <w:rsid w:val="004748AB"/>
    <w:rsid w:val="00474CBD"/>
    <w:rsid w:val="00475A76"/>
    <w:rsid w:val="004760F3"/>
    <w:rsid w:val="00476BFD"/>
    <w:rsid w:val="004800B3"/>
    <w:rsid w:val="00480C4E"/>
    <w:rsid w:val="00480C5F"/>
    <w:rsid w:val="00480F1F"/>
    <w:rsid w:val="0048120B"/>
    <w:rsid w:val="004816D0"/>
    <w:rsid w:val="00482102"/>
    <w:rsid w:val="004822F8"/>
    <w:rsid w:val="00482831"/>
    <w:rsid w:val="00482EBE"/>
    <w:rsid w:val="0048314D"/>
    <w:rsid w:val="00483D9C"/>
    <w:rsid w:val="00484017"/>
    <w:rsid w:val="004842DA"/>
    <w:rsid w:val="004844DF"/>
    <w:rsid w:val="00485EE6"/>
    <w:rsid w:val="00485EEA"/>
    <w:rsid w:val="00486519"/>
    <w:rsid w:val="00486B39"/>
    <w:rsid w:val="004877EA"/>
    <w:rsid w:val="00490371"/>
    <w:rsid w:val="0049225C"/>
    <w:rsid w:val="00492C35"/>
    <w:rsid w:val="00493100"/>
    <w:rsid w:val="004941AB"/>
    <w:rsid w:val="0049422E"/>
    <w:rsid w:val="004945A3"/>
    <w:rsid w:val="00495F5A"/>
    <w:rsid w:val="0049688E"/>
    <w:rsid w:val="00497B81"/>
    <w:rsid w:val="004A017A"/>
    <w:rsid w:val="004A0967"/>
    <w:rsid w:val="004A0FD5"/>
    <w:rsid w:val="004A1C6C"/>
    <w:rsid w:val="004A30AB"/>
    <w:rsid w:val="004A32C2"/>
    <w:rsid w:val="004A3A12"/>
    <w:rsid w:val="004A3FAB"/>
    <w:rsid w:val="004A409E"/>
    <w:rsid w:val="004A42B4"/>
    <w:rsid w:val="004A4C65"/>
    <w:rsid w:val="004A4F6A"/>
    <w:rsid w:val="004A5031"/>
    <w:rsid w:val="004A5BA6"/>
    <w:rsid w:val="004A61F1"/>
    <w:rsid w:val="004A6579"/>
    <w:rsid w:val="004A66F6"/>
    <w:rsid w:val="004A73FE"/>
    <w:rsid w:val="004A7C4C"/>
    <w:rsid w:val="004A7D5C"/>
    <w:rsid w:val="004A7E75"/>
    <w:rsid w:val="004B0687"/>
    <w:rsid w:val="004B0B2D"/>
    <w:rsid w:val="004B1F0A"/>
    <w:rsid w:val="004B24AA"/>
    <w:rsid w:val="004B2DD6"/>
    <w:rsid w:val="004B2E88"/>
    <w:rsid w:val="004B2FCF"/>
    <w:rsid w:val="004B36BA"/>
    <w:rsid w:val="004B4140"/>
    <w:rsid w:val="004B4DC8"/>
    <w:rsid w:val="004B4DDD"/>
    <w:rsid w:val="004B56EA"/>
    <w:rsid w:val="004B5B9B"/>
    <w:rsid w:val="004B5C54"/>
    <w:rsid w:val="004B5E5A"/>
    <w:rsid w:val="004B657A"/>
    <w:rsid w:val="004B6B96"/>
    <w:rsid w:val="004B727B"/>
    <w:rsid w:val="004B7533"/>
    <w:rsid w:val="004C077B"/>
    <w:rsid w:val="004C25BB"/>
    <w:rsid w:val="004C29C7"/>
    <w:rsid w:val="004C2C47"/>
    <w:rsid w:val="004C32BD"/>
    <w:rsid w:val="004C39DC"/>
    <w:rsid w:val="004C3E3C"/>
    <w:rsid w:val="004C4591"/>
    <w:rsid w:val="004C552D"/>
    <w:rsid w:val="004C5B85"/>
    <w:rsid w:val="004C5BDB"/>
    <w:rsid w:val="004C5F07"/>
    <w:rsid w:val="004C64F9"/>
    <w:rsid w:val="004C6EFA"/>
    <w:rsid w:val="004C74C6"/>
    <w:rsid w:val="004C75EB"/>
    <w:rsid w:val="004C7988"/>
    <w:rsid w:val="004C7A85"/>
    <w:rsid w:val="004D0029"/>
    <w:rsid w:val="004D0C98"/>
    <w:rsid w:val="004D11EC"/>
    <w:rsid w:val="004D37E3"/>
    <w:rsid w:val="004D3E9E"/>
    <w:rsid w:val="004D4336"/>
    <w:rsid w:val="004D4508"/>
    <w:rsid w:val="004D46AE"/>
    <w:rsid w:val="004D46B8"/>
    <w:rsid w:val="004D475B"/>
    <w:rsid w:val="004D4949"/>
    <w:rsid w:val="004D4A32"/>
    <w:rsid w:val="004D509A"/>
    <w:rsid w:val="004D51D6"/>
    <w:rsid w:val="004D542D"/>
    <w:rsid w:val="004D55DD"/>
    <w:rsid w:val="004D597A"/>
    <w:rsid w:val="004D5E90"/>
    <w:rsid w:val="004D694A"/>
    <w:rsid w:val="004D6AF3"/>
    <w:rsid w:val="004D6B7F"/>
    <w:rsid w:val="004D74D3"/>
    <w:rsid w:val="004D7D17"/>
    <w:rsid w:val="004E0525"/>
    <w:rsid w:val="004E053E"/>
    <w:rsid w:val="004E078C"/>
    <w:rsid w:val="004E11D1"/>
    <w:rsid w:val="004E135F"/>
    <w:rsid w:val="004E2226"/>
    <w:rsid w:val="004E32EF"/>
    <w:rsid w:val="004E36A9"/>
    <w:rsid w:val="004E3A72"/>
    <w:rsid w:val="004E3B97"/>
    <w:rsid w:val="004E3F52"/>
    <w:rsid w:val="004E502C"/>
    <w:rsid w:val="004E56F6"/>
    <w:rsid w:val="004E5A5B"/>
    <w:rsid w:val="004E60FF"/>
    <w:rsid w:val="004E618C"/>
    <w:rsid w:val="004E65C7"/>
    <w:rsid w:val="004E6633"/>
    <w:rsid w:val="004E734F"/>
    <w:rsid w:val="004E7FF2"/>
    <w:rsid w:val="004F08EC"/>
    <w:rsid w:val="004F0FBB"/>
    <w:rsid w:val="004F13C1"/>
    <w:rsid w:val="004F186E"/>
    <w:rsid w:val="004F39C1"/>
    <w:rsid w:val="004F3DF5"/>
    <w:rsid w:val="004F5A7A"/>
    <w:rsid w:val="004F6125"/>
    <w:rsid w:val="004F6E04"/>
    <w:rsid w:val="004F744F"/>
    <w:rsid w:val="004F7532"/>
    <w:rsid w:val="004F7DA8"/>
    <w:rsid w:val="0050051D"/>
    <w:rsid w:val="005017D5"/>
    <w:rsid w:val="005026DC"/>
    <w:rsid w:val="00502995"/>
    <w:rsid w:val="005029F4"/>
    <w:rsid w:val="0050301D"/>
    <w:rsid w:val="00504172"/>
    <w:rsid w:val="005044F9"/>
    <w:rsid w:val="00504706"/>
    <w:rsid w:val="00504719"/>
    <w:rsid w:val="00504B14"/>
    <w:rsid w:val="00505187"/>
    <w:rsid w:val="00505644"/>
    <w:rsid w:val="00505994"/>
    <w:rsid w:val="00506515"/>
    <w:rsid w:val="005067C3"/>
    <w:rsid w:val="00506C51"/>
    <w:rsid w:val="00510164"/>
    <w:rsid w:val="00510894"/>
    <w:rsid w:val="005108E3"/>
    <w:rsid w:val="00511517"/>
    <w:rsid w:val="00511FF5"/>
    <w:rsid w:val="005128E6"/>
    <w:rsid w:val="005135B5"/>
    <w:rsid w:val="005137BB"/>
    <w:rsid w:val="005145FA"/>
    <w:rsid w:val="00515A21"/>
    <w:rsid w:val="00515B88"/>
    <w:rsid w:val="00515CE2"/>
    <w:rsid w:val="00516949"/>
    <w:rsid w:val="00516F4A"/>
    <w:rsid w:val="005201CB"/>
    <w:rsid w:val="0052132A"/>
    <w:rsid w:val="005213E2"/>
    <w:rsid w:val="00521D4E"/>
    <w:rsid w:val="00522C74"/>
    <w:rsid w:val="00522ED3"/>
    <w:rsid w:val="00522EFB"/>
    <w:rsid w:val="005233F8"/>
    <w:rsid w:val="005238A8"/>
    <w:rsid w:val="00525244"/>
    <w:rsid w:val="005255BB"/>
    <w:rsid w:val="005259A7"/>
    <w:rsid w:val="0052731F"/>
    <w:rsid w:val="00527C06"/>
    <w:rsid w:val="00530186"/>
    <w:rsid w:val="00530340"/>
    <w:rsid w:val="005304C3"/>
    <w:rsid w:val="00530506"/>
    <w:rsid w:val="00530FB8"/>
    <w:rsid w:val="00532A10"/>
    <w:rsid w:val="00532F9E"/>
    <w:rsid w:val="00534335"/>
    <w:rsid w:val="00534689"/>
    <w:rsid w:val="00534DB6"/>
    <w:rsid w:val="00534E21"/>
    <w:rsid w:val="00535C77"/>
    <w:rsid w:val="005361C4"/>
    <w:rsid w:val="0053663B"/>
    <w:rsid w:val="005366A2"/>
    <w:rsid w:val="005367E1"/>
    <w:rsid w:val="00536B5D"/>
    <w:rsid w:val="00537186"/>
    <w:rsid w:val="00537956"/>
    <w:rsid w:val="00537D9D"/>
    <w:rsid w:val="0054036D"/>
    <w:rsid w:val="005405B2"/>
    <w:rsid w:val="005406D8"/>
    <w:rsid w:val="0054092C"/>
    <w:rsid w:val="00540B8E"/>
    <w:rsid w:val="005418BC"/>
    <w:rsid w:val="00541F0F"/>
    <w:rsid w:val="00541FB9"/>
    <w:rsid w:val="005420C7"/>
    <w:rsid w:val="00542AD1"/>
    <w:rsid w:val="00543A95"/>
    <w:rsid w:val="005450ED"/>
    <w:rsid w:val="00545558"/>
    <w:rsid w:val="005457A9"/>
    <w:rsid w:val="005459F7"/>
    <w:rsid w:val="005460A1"/>
    <w:rsid w:val="00547266"/>
    <w:rsid w:val="005479B9"/>
    <w:rsid w:val="00547CB2"/>
    <w:rsid w:val="00547EF9"/>
    <w:rsid w:val="00550450"/>
    <w:rsid w:val="0055151D"/>
    <w:rsid w:val="00551F42"/>
    <w:rsid w:val="00552404"/>
    <w:rsid w:val="005526F2"/>
    <w:rsid w:val="005529E8"/>
    <w:rsid w:val="00552ED3"/>
    <w:rsid w:val="0055359B"/>
    <w:rsid w:val="0055364F"/>
    <w:rsid w:val="005536B0"/>
    <w:rsid w:val="005542F8"/>
    <w:rsid w:val="0055454F"/>
    <w:rsid w:val="00554D4D"/>
    <w:rsid w:val="00554EAE"/>
    <w:rsid w:val="00555696"/>
    <w:rsid w:val="00555B51"/>
    <w:rsid w:val="0055603A"/>
    <w:rsid w:val="005562F3"/>
    <w:rsid w:val="00556F69"/>
    <w:rsid w:val="0056004B"/>
    <w:rsid w:val="005600A1"/>
    <w:rsid w:val="0056058D"/>
    <w:rsid w:val="00560709"/>
    <w:rsid w:val="00560B2B"/>
    <w:rsid w:val="00560BF1"/>
    <w:rsid w:val="00561240"/>
    <w:rsid w:val="0056192E"/>
    <w:rsid w:val="00561B72"/>
    <w:rsid w:val="00562EA1"/>
    <w:rsid w:val="00563376"/>
    <w:rsid w:val="005634C2"/>
    <w:rsid w:val="00563BBB"/>
    <w:rsid w:val="00563F2B"/>
    <w:rsid w:val="005661E6"/>
    <w:rsid w:val="0056778F"/>
    <w:rsid w:val="00571310"/>
    <w:rsid w:val="00571EE8"/>
    <w:rsid w:val="005723A2"/>
    <w:rsid w:val="00573455"/>
    <w:rsid w:val="00574954"/>
    <w:rsid w:val="00575730"/>
    <w:rsid w:val="00576386"/>
    <w:rsid w:val="00577FC5"/>
    <w:rsid w:val="00580518"/>
    <w:rsid w:val="0058115E"/>
    <w:rsid w:val="00582E13"/>
    <w:rsid w:val="005831AD"/>
    <w:rsid w:val="005834AC"/>
    <w:rsid w:val="0058464B"/>
    <w:rsid w:val="00584BE1"/>
    <w:rsid w:val="00585D6F"/>
    <w:rsid w:val="005861A4"/>
    <w:rsid w:val="00586635"/>
    <w:rsid w:val="00586ED3"/>
    <w:rsid w:val="005877CD"/>
    <w:rsid w:val="00587AD5"/>
    <w:rsid w:val="005904B8"/>
    <w:rsid w:val="00591385"/>
    <w:rsid w:val="005917D3"/>
    <w:rsid w:val="00592127"/>
    <w:rsid w:val="005927EC"/>
    <w:rsid w:val="00593128"/>
    <w:rsid w:val="005934AC"/>
    <w:rsid w:val="005943A1"/>
    <w:rsid w:val="00595EB2"/>
    <w:rsid w:val="00596493"/>
    <w:rsid w:val="00596D5C"/>
    <w:rsid w:val="005971C5"/>
    <w:rsid w:val="00597C17"/>
    <w:rsid w:val="005A0208"/>
    <w:rsid w:val="005A038E"/>
    <w:rsid w:val="005A0C09"/>
    <w:rsid w:val="005A0DB5"/>
    <w:rsid w:val="005A12D8"/>
    <w:rsid w:val="005A19AD"/>
    <w:rsid w:val="005A1D00"/>
    <w:rsid w:val="005A1FED"/>
    <w:rsid w:val="005A2493"/>
    <w:rsid w:val="005A27CC"/>
    <w:rsid w:val="005A29D7"/>
    <w:rsid w:val="005A306A"/>
    <w:rsid w:val="005A4565"/>
    <w:rsid w:val="005A4A42"/>
    <w:rsid w:val="005A52C3"/>
    <w:rsid w:val="005A5EBB"/>
    <w:rsid w:val="005A6544"/>
    <w:rsid w:val="005A679F"/>
    <w:rsid w:val="005A6B5D"/>
    <w:rsid w:val="005A7279"/>
    <w:rsid w:val="005A77CA"/>
    <w:rsid w:val="005A7D5B"/>
    <w:rsid w:val="005A7E0B"/>
    <w:rsid w:val="005B0233"/>
    <w:rsid w:val="005B03AA"/>
    <w:rsid w:val="005B1043"/>
    <w:rsid w:val="005B1221"/>
    <w:rsid w:val="005B1852"/>
    <w:rsid w:val="005B1BB5"/>
    <w:rsid w:val="005B3D3F"/>
    <w:rsid w:val="005B49CB"/>
    <w:rsid w:val="005B4CC1"/>
    <w:rsid w:val="005B52C8"/>
    <w:rsid w:val="005B537D"/>
    <w:rsid w:val="005B5F44"/>
    <w:rsid w:val="005B60DB"/>
    <w:rsid w:val="005B6AD4"/>
    <w:rsid w:val="005B6C61"/>
    <w:rsid w:val="005B6D9F"/>
    <w:rsid w:val="005B707E"/>
    <w:rsid w:val="005B74F0"/>
    <w:rsid w:val="005B76D1"/>
    <w:rsid w:val="005B7C5E"/>
    <w:rsid w:val="005B7C61"/>
    <w:rsid w:val="005C00D7"/>
    <w:rsid w:val="005C096A"/>
    <w:rsid w:val="005C0CF3"/>
    <w:rsid w:val="005C0E1C"/>
    <w:rsid w:val="005C0FFC"/>
    <w:rsid w:val="005C10E0"/>
    <w:rsid w:val="005C2271"/>
    <w:rsid w:val="005C2721"/>
    <w:rsid w:val="005C47F0"/>
    <w:rsid w:val="005C4A46"/>
    <w:rsid w:val="005C58FB"/>
    <w:rsid w:val="005C5C20"/>
    <w:rsid w:val="005C5C92"/>
    <w:rsid w:val="005C6DB5"/>
    <w:rsid w:val="005C7021"/>
    <w:rsid w:val="005C7756"/>
    <w:rsid w:val="005C7E22"/>
    <w:rsid w:val="005D0860"/>
    <w:rsid w:val="005D3991"/>
    <w:rsid w:val="005D40A7"/>
    <w:rsid w:val="005D41AE"/>
    <w:rsid w:val="005D4899"/>
    <w:rsid w:val="005D54E2"/>
    <w:rsid w:val="005D5FF5"/>
    <w:rsid w:val="005D65CB"/>
    <w:rsid w:val="005D68E3"/>
    <w:rsid w:val="005D6C70"/>
    <w:rsid w:val="005D6E34"/>
    <w:rsid w:val="005D7005"/>
    <w:rsid w:val="005D7098"/>
    <w:rsid w:val="005D7678"/>
    <w:rsid w:val="005D7C5C"/>
    <w:rsid w:val="005E09E2"/>
    <w:rsid w:val="005E2697"/>
    <w:rsid w:val="005E278F"/>
    <w:rsid w:val="005E3217"/>
    <w:rsid w:val="005E36D6"/>
    <w:rsid w:val="005E3F4E"/>
    <w:rsid w:val="005E472A"/>
    <w:rsid w:val="005E4BF4"/>
    <w:rsid w:val="005E4E90"/>
    <w:rsid w:val="005E50E8"/>
    <w:rsid w:val="005E51F5"/>
    <w:rsid w:val="005E52BD"/>
    <w:rsid w:val="005E59B9"/>
    <w:rsid w:val="005E5DC0"/>
    <w:rsid w:val="005E6315"/>
    <w:rsid w:val="005E6379"/>
    <w:rsid w:val="005E6561"/>
    <w:rsid w:val="005E7B50"/>
    <w:rsid w:val="005F11F3"/>
    <w:rsid w:val="005F18C5"/>
    <w:rsid w:val="005F2039"/>
    <w:rsid w:val="005F397A"/>
    <w:rsid w:val="005F4556"/>
    <w:rsid w:val="005F5226"/>
    <w:rsid w:val="005F5D02"/>
    <w:rsid w:val="005F6FD8"/>
    <w:rsid w:val="005F7187"/>
    <w:rsid w:val="005F746D"/>
    <w:rsid w:val="005F7912"/>
    <w:rsid w:val="005F7B80"/>
    <w:rsid w:val="00600E06"/>
    <w:rsid w:val="00601D95"/>
    <w:rsid w:val="006024F4"/>
    <w:rsid w:val="006029C1"/>
    <w:rsid w:val="00602D0D"/>
    <w:rsid w:val="00602F97"/>
    <w:rsid w:val="00603690"/>
    <w:rsid w:val="00603968"/>
    <w:rsid w:val="00604145"/>
    <w:rsid w:val="00605199"/>
    <w:rsid w:val="006053AF"/>
    <w:rsid w:val="00605750"/>
    <w:rsid w:val="00605829"/>
    <w:rsid w:val="00606236"/>
    <w:rsid w:val="006068AC"/>
    <w:rsid w:val="00607927"/>
    <w:rsid w:val="00607C0C"/>
    <w:rsid w:val="00607C27"/>
    <w:rsid w:val="00610722"/>
    <w:rsid w:val="00610ADE"/>
    <w:rsid w:val="006112F5"/>
    <w:rsid w:val="00611762"/>
    <w:rsid w:val="00611907"/>
    <w:rsid w:val="00611AD9"/>
    <w:rsid w:val="006139D0"/>
    <w:rsid w:val="00614235"/>
    <w:rsid w:val="00614B78"/>
    <w:rsid w:val="00614DF4"/>
    <w:rsid w:val="006151F8"/>
    <w:rsid w:val="00615586"/>
    <w:rsid w:val="006155B5"/>
    <w:rsid w:val="00616C5F"/>
    <w:rsid w:val="0061747B"/>
    <w:rsid w:val="0061777C"/>
    <w:rsid w:val="00617D89"/>
    <w:rsid w:val="006204DF"/>
    <w:rsid w:val="00622382"/>
    <w:rsid w:val="00622833"/>
    <w:rsid w:val="0062295C"/>
    <w:rsid w:val="006237B9"/>
    <w:rsid w:val="00625730"/>
    <w:rsid w:val="00625784"/>
    <w:rsid w:val="006257B1"/>
    <w:rsid w:val="00625B5F"/>
    <w:rsid w:val="00625E78"/>
    <w:rsid w:val="0062685D"/>
    <w:rsid w:val="00626D28"/>
    <w:rsid w:val="00627BB9"/>
    <w:rsid w:val="00627BBB"/>
    <w:rsid w:val="00630B1E"/>
    <w:rsid w:val="00630FCA"/>
    <w:rsid w:val="00631148"/>
    <w:rsid w:val="0063275E"/>
    <w:rsid w:val="006327DD"/>
    <w:rsid w:val="00633BA6"/>
    <w:rsid w:val="00634494"/>
    <w:rsid w:val="00634EB2"/>
    <w:rsid w:val="0063605C"/>
    <w:rsid w:val="0063710E"/>
    <w:rsid w:val="00640023"/>
    <w:rsid w:val="00640BEA"/>
    <w:rsid w:val="00640D82"/>
    <w:rsid w:val="00641129"/>
    <w:rsid w:val="00641902"/>
    <w:rsid w:val="006421A4"/>
    <w:rsid w:val="0064291C"/>
    <w:rsid w:val="006433A0"/>
    <w:rsid w:val="00643814"/>
    <w:rsid w:val="00644AA2"/>
    <w:rsid w:val="006451C9"/>
    <w:rsid w:val="006455E4"/>
    <w:rsid w:val="00645671"/>
    <w:rsid w:val="00645D84"/>
    <w:rsid w:val="00645FDD"/>
    <w:rsid w:val="00646FDB"/>
    <w:rsid w:val="0064734F"/>
    <w:rsid w:val="00647508"/>
    <w:rsid w:val="00647D1F"/>
    <w:rsid w:val="006508B8"/>
    <w:rsid w:val="006511CF"/>
    <w:rsid w:val="006516E1"/>
    <w:rsid w:val="00651CCF"/>
    <w:rsid w:val="00651EC6"/>
    <w:rsid w:val="00652A4D"/>
    <w:rsid w:val="00652F5B"/>
    <w:rsid w:val="00654428"/>
    <w:rsid w:val="00654724"/>
    <w:rsid w:val="0065472C"/>
    <w:rsid w:val="0065474B"/>
    <w:rsid w:val="00654990"/>
    <w:rsid w:val="00656ED4"/>
    <w:rsid w:val="00660904"/>
    <w:rsid w:val="0066154E"/>
    <w:rsid w:val="00662477"/>
    <w:rsid w:val="00662D6C"/>
    <w:rsid w:val="00664ED5"/>
    <w:rsid w:val="006660BB"/>
    <w:rsid w:val="00666656"/>
    <w:rsid w:val="0066693B"/>
    <w:rsid w:val="006712BF"/>
    <w:rsid w:val="00671352"/>
    <w:rsid w:val="00671872"/>
    <w:rsid w:val="00672D06"/>
    <w:rsid w:val="00674FB3"/>
    <w:rsid w:val="00674FBB"/>
    <w:rsid w:val="006756D2"/>
    <w:rsid w:val="00675EA4"/>
    <w:rsid w:val="00676289"/>
    <w:rsid w:val="00676FF8"/>
    <w:rsid w:val="00677A31"/>
    <w:rsid w:val="00677B54"/>
    <w:rsid w:val="00680F11"/>
    <w:rsid w:val="00682406"/>
    <w:rsid w:val="00682904"/>
    <w:rsid w:val="00682A13"/>
    <w:rsid w:val="006835B6"/>
    <w:rsid w:val="006846FD"/>
    <w:rsid w:val="00684D7F"/>
    <w:rsid w:val="00685157"/>
    <w:rsid w:val="00686F0C"/>
    <w:rsid w:val="00687434"/>
    <w:rsid w:val="0068758D"/>
    <w:rsid w:val="00687E69"/>
    <w:rsid w:val="006902EA"/>
    <w:rsid w:val="0069131A"/>
    <w:rsid w:val="00691535"/>
    <w:rsid w:val="00691A0F"/>
    <w:rsid w:val="00692B22"/>
    <w:rsid w:val="00692D17"/>
    <w:rsid w:val="00693584"/>
    <w:rsid w:val="0069382F"/>
    <w:rsid w:val="00693EB1"/>
    <w:rsid w:val="00694A04"/>
    <w:rsid w:val="006950A1"/>
    <w:rsid w:val="00695DD2"/>
    <w:rsid w:val="00695DFD"/>
    <w:rsid w:val="00695E58"/>
    <w:rsid w:val="006971F3"/>
    <w:rsid w:val="006A0345"/>
    <w:rsid w:val="006A07E2"/>
    <w:rsid w:val="006A0C81"/>
    <w:rsid w:val="006A0F32"/>
    <w:rsid w:val="006A1DDD"/>
    <w:rsid w:val="006A1E35"/>
    <w:rsid w:val="006A2963"/>
    <w:rsid w:val="006A2C1E"/>
    <w:rsid w:val="006A2D0B"/>
    <w:rsid w:val="006A349D"/>
    <w:rsid w:val="006A3E01"/>
    <w:rsid w:val="006A5487"/>
    <w:rsid w:val="006A6411"/>
    <w:rsid w:val="006A7425"/>
    <w:rsid w:val="006A744E"/>
    <w:rsid w:val="006A7723"/>
    <w:rsid w:val="006A7DCA"/>
    <w:rsid w:val="006B0F76"/>
    <w:rsid w:val="006B112B"/>
    <w:rsid w:val="006B3D8E"/>
    <w:rsid w:val="006B4068"/>
    <w:rsid w:val="006B4207"/>
    <w:rsid w:val="006B436C"/>
    <w:rsid w:val="006B4557"/>
    <w:rsid w:val="006B4AAB"/>
    <w:rsid w:val="006B5803"/>
    <w:rsid w:val="006B5D87"/>
    <w:rsid w:val="006B5FB4"/>
    <w:rsid w:val="006B6C6A"/>
    <w:rsid w:val="006B6D8C"/>
    <w:rsid w:val="006B799E"/>
    <w:rsid w:val="006C022E"/>
    <w:rsid w:val="006C05B0"/>
    <w:rsid w:val="006C0B2D"/>
    <w:rsid w:val="006C0D75"/>
    <w:rsid w:val="006C183C"/>
    <w:rsid w:val="006C26B4"/>
    <w:rsid w:val="006C28E0"/>
    <w:rsid w:val="006C301B"/>
    <w:rsid w:val="006C33FB"/>
    <w:rsid w:val="006C36EB"/>
    <w:rsid w:val="006C37F0"/>
    <w:rsid w:val="006C45DB"/>
    <w:rsid w:val="006C561E"/>
    <w:rsid w:val="006C58A5"/>
    <w:rsid w:val="006C5916"/>
    <w:rsid w:val="006C5A72"/>
    <w:rsid w:val="006C5E09"/>
    <w:rsid w:val="006C6F77"/>
    <w:rsid w:val="006C7388"/>
    <w:rsid w:val="006C74AC"/>
    <w:rsid w:val="006C75EE"/>
    <w:rsid w:val="006C77A8"/>
    <w:rsid w:val="006C7EF9"/>
    <w:rsid w:val="006D0762"/>
    <w:rsid w:val="006D0AA8"/>
    <w:rsid w:val="006D0D0E"/>
    <w:rsid w:val="006D1219"/>
    <w:rsid w:val="006D1BE9"/>
    <w:rsid w:val="006D1DA6"/>
    <w:rsid w:val="006D225F"/>
    <w:rsid w:val="006D311C"/>
    <w:rsid w:val="006D3381"/>
    <w:rsid w:val="006D3D51"/>
    <w:rsid w:val="006D4407"/>
    <w:rsid w:val="006D4A7B"/>
    <w:rsid w:val="006D4DBF"/>
    <w:rsid w:val="006D4F48"/>
    <w:rsid w:val="006D4F57"/>
    <w:rsid w:val="006D65AD"/>
    <w:rsid w:val="006D679F"/>
    <w:rsid w:val="006D6954"/>
    <w:rsid w:val="006D6F6C"/>
    <w:rsid w:val="006D7A12"/>
    <w:rsid w:val="006D7C35"/>
    <w:rsid w:val="006D7C44"/>
    <w:rsid w:val="006D7C93"/>
    <w:rsid w:val="006D7E16"/>
    <w:rsid w:val="006E0AB1"/>
    <w:rsid w:val="006E11D9"/>
    <w:rsid w:val="006E22EB"/>
    <w:rsid w:val="006E22FF"/>
    <w:rsid w:val="006E2589"/>
    <w:rsid w:val="006E2AE1"/>
    <w:rsid w:val="006E35E0"/>
    <w:rsid w:val="006E4C4F"/>
    <w:rsid w:val="006E4CA2"/>
    <w:rsid w:val="006E501B"/>
    <w:rsid w:val="006E556D"/>
    <w:rsid w:val="006E5F62"/>
    <w:rsid w:val="006E6059"/>
    <w:rsid w:val="006E6550"/>
    <w:rsid w:val="006E7BD5"/>
    <w:rsid w:val="006F12A3"/>
    <w:rsid w:val="006F1A8D"/>
    <w:rsid w:val="006F1D4A"/>
    <w:rsid w:val="006F2785"/>
    <w:rsid w:val="006F2AF7"/>
    <w:rsid w:val="006F368A"/>
    <w:rsid w:val="006F4790"/>
    <w:rsid w:val="006F4968"/>
    <w:rsid w:val="006F499E"/>
    <w:rsid w:val="006F4AE4"/>
    <w:rsid w:val="006F4C87"/>
    <w:rsid w:val="006F5626"/>
    <w:rsid w:val="006F577C"/>
    <w:rsid w:val="006F6A48"/>
    <w:rsid w:val="006F6C08"/>
    <w:rsid w:val="006F6E4E"/>
    <w:rsid w:val="006F72F6"/>
    <w:rsid w:val="006F76B1"/>
    <w:rsid w:val="006F7983"/>
    <w:rsid w:val="00701F50"/>
    <w:rsid w:val="00702A2E"/>
    <w:rsid w:val="00703AE0"/>
    <w:rsid w:val="007044C3"/>
    <w:rsid w:val="00704DD3"/>
    <w:rsid w:val="0070600B"/>
    <w:rsid w:val="007067E0"/>
    <w:rsid w:val="007069D6"/>
    <w:rsid w:val="00706F91"/>
    <w:rsid w:val="0071024B"/>
    <w:rsid w:val="0071065C"/>
    <w:rsid w:val="00710B42"/>
    <w:rsid w:val="00710B51"/>
    <w:rsid w:val="00710FC4"/>
    <w:rsid w:val="007110D0"/>
    <w:rsid w:val="00711B03"/>
    <w:rsid w:val="0071384F"/>
    <w:rsid w:val="00714128"/>
    <w:rsid w:val="007151B9"/>
    <w:rsid w:val="00716A64"/>
    <w:rsid w:val="00717075"/>
    <w:rsid w:val="00717510"/>
    <w:rsid w:val="00717720"/>
    <w:rsid w:val="00717846"/>
    <w:rsid w:val="00717BFA"/>
    <w:rsid w:val="00720215"/>
    <w:rsid w:val="007210C1"/>
    <w:rsid w:val="00722729"/>
    <w:rsid w:val="0072362E"/>
    <w:rsid w:val="00723859"/>
    <w:rsid w:val="00723CC8"/>
    <w:rsid w:val="00723EE2"/>
    <w:rsid w:val="00723EEC"/>
    <w:rsid w:val="007240FD"/>
    <w:rsid w:val="00724B4A"/>
    <w:rsid w:val="00724C61"/>
    <w:rsid w:val="00724F04"/>
    <w:rsid w:val="00725947"/>
    <w:rsid w:val="00725C54"/>
    <w:rsid w:val="00726AE5"/>
    <w:rsid w:val="0072710E"/>
    <w:rsid w:val="007276CF"/>
    <w:rsid w:val="00727ED7"/>
    <w:rsid w:val="007304D6"/>
    <w:rsid w:val="00730A42"/>
    <w:rsid w:val="0073107C"/>
    <w:rsid w:val="007311FA"/>
    <w:rsid w:val="00731339"/>
    <w:rsid w:val="0073239C"/>
    <w:rsid w:val="007324D2"/>
    <w:rsid w:val="00733990"/>
    <w:rsid w:val="00733E93"/>
    <w:rsid w:val="0073442B"/>
    <w:rsid w:val="0073470A"/>
    <w:rsid w:val="00734C3F"/>
    <w:rsid w:val="007352E5"/>
    <w:rsid w:val="00735FCA"/>
    <w:rsid w:val="0073788A"/>
    <w:rsid w:val="007379EF"/>
    <w:rsid w:val="00737CD2"/>
    <w:rsid w:val="00740BC2"/>
    <w:rsid w:val="00740CB5"/>
    <w:rsid w:val="00741776"/>
    <w:rsid w:val="00742B1D"/>
    <w:rsid w:val="00742F4C"/>
    <w:rsid w:val="007439F9"/>
    <w:rsid w:val="00743F7F"/>
    <w:rsid w:val="007440F0"/>
    <w:rsid w:val="00745350"/>
    <w:rsid w:val="0074591E"/>
    <w:rsid w:val="00745C3C"/>
    <w:rsid w:val="007463F7"/>
    <w:rsid w:val="00747102"/>
    <w:rsid w:val="00747442"/>
    <w:rsid w:val="0074787D"/>
    <w:rsid w:val="00747DEB"/>
    <w:rsid w:val="007501FF"/>
    <w:rsid w:val="007505FC"/>
    <w:rsid w:val="0075220D"/>
    <w:rsid w:val="0075257C"/>
    <w:rsid w:val="007527E4"/>
    <w:rsid w:val="00752E24"/>
    <w:rsid w:val="00753591"/>
    <w:rsid w:val="00754143"/>
    <w:rsid w:val="0075458A"/>
    <w:rsid w:val="0075489B"/>
    <w:rsid w:val="007551BF"/>
    <w:rsid w:val="00755B55"/>
    <w:rsid w:val="00755B5A"/>
    <w:rsid w:val="0075630F"/>
    <w:rsid w:val="00756CF7"/>
    <w:rsid w:val="00760093"/>
    <w:rsid w:val="00760480"/>
    <w:rsid w:val="00760AC4"/>
    <w:rsid w:val="007614D2"/>
    <w:rsid w:val="00761548"/>
    <w:rsid w:val="00762DE8"/>
    <w:rsid w:val="007630E0"/>
    <w:rsid w:val="0076360E"/>
    <w:rsid w:val="00763767"/>
    <w:rsid w:val="0076592E"/>
    <w:rsid w:val="007659EF"/>
    <w:rsid w:val="007667EB"/>
    <w:rsid w:val="00767B84"/>
    <w:rsid w:val="00767D3C"/>
    <w:rsid w:val="00770A6A"/>
    <w:rsid w:val="0077196F"/>
    <w:rsid w:val="00771F78"/>
    <w:rsid w:val="007722E8"/>
    <w:rsid w:val="0077243F"/>
    <w:rsid w:val="0077274E"/>
    <w:rsid w:val="00773099"/>
    <w:rsid w:val="007735CF"/>
    <w:rsid w:val="0077380E"/>
    <w:rsid w:val="007745DB"/>
    <w:rsid w:val="00774997"/>
    <w:rsid w:val="00774B5B"/>
    <w:rsid w:val="00774C0F"/>
    <w:rsid w:val="00774E52"/>
    <w:rsid w:val="007756A3"/>
    <w:rsid w:val="00775D09"/>
    <w:rsid w:val="00776037"/>
    <w:rsid w:val="007760C1"/>
    <w:rsid w:val="007761E7"/>
    <w:rsid w:val="00776213"/>
    <w:rsid w:val="00777B95"/>
    <w:rsid w:val="00780DE6"/>
    <w:rsid w:val="0078267E"/>
    <w:rsid w:val="00782B69"/>
    <w:rsid w:val="0078381A"/>
    <w:rsid w:val="007844FB"/>
    <w:rsid w:val="00785300"/>
    <w:rsid w:val="007855FC"/>
    <w:rsid w:val="00785716"/>
    <w:rsid w:val="00786466"/>
    <w:rsid w:val="007875BB"/>
    <w:rsid w:val="00787CA8"/>
    <w:rsid w:val="00787CD2"/>
    <w:rsid w:val="00787E75"/>
    <w:rsid w:val="007902EB"/>
    <w:rsid w:val="0079112E"/>
    <w:rsid w:val="00791955"/>
    <w:rsid w:val="007919BB"/>
    <w:rsid w:val="0079219C"/>
    <w:rsid w:val="007922E5"/>
    <w:rsid w:val="00792519"/>
    <w:rsid w:val="007926C5"/>
    <w:rsid w:val="007936EE"/>
    <w:rsid w:val="00793AB8"/>
    <w:rsid w:val="0079408F"/>
    <w:rsid w:val="007944D5"/>
    <w:rsid w:val="00794CEF"/>
    <w:rsid w:val="00795932"/>
    <w:rsid w:val="00795B22"/>
    <w:rsid w:val="00795FA7"/>
    <w:rsid w:val="007962E4"/>
    <w:rsid w:val="00796389"/>
    <w:rsid w:val="00796FC5"/>
    <w:rsid w:val="007974D5"/>
    <w:rsid w:val="007A02D7"/>
    <w:rsid w:val="007A0A6E"/>
    <w:rsid w:val="007A1043"/>
    <w:rsid w:val="007A1664"/>
    <w:rsid w:val="007A2201"/>
    <w:rsid w:val="007A2D64"/>
    <w:rsid w:val="007A3091"/>
    <w:rsid w:val="007A33CA"/>
    <w:rsid w:val="007A3DE1"/>
    <w:rsid w:val="007A3F91"/>
    <w:rsid w:val="007A45B8"/>
    <w:rsid w:val="007A46F1"/>
    <w:rsid w:val="007A4970"/>
    <w:rsid w:val="007A5D39"/>
    <w:rsid w:val="007A626E"/>
    <w:rsid w:val="007A62A8"/>
    <w:rsid w:val="007A67D3"/>
    <w:rsid w:val="007A6E99"/>
    <w:rsid w:val="007A7A87"/>
    <w:rsid w:val="007A7A8F"/>
    <w:rsid w:val="007A7E98"/>
    <w:rsid w:val="007B0E7E"/>
    <w:rsid w:val="007B15F1"/>
    <w:rsid w:val="007B17E9"/>
    <w:rsid w:val="007B284B"/>
    <w:rsid w:val="007B2CE7"/>
    <w:rsid w:val="007B2E18"/>
    <w:rsid w:val="007B42C7"/>
    <w:rsid w:val="007B48CC"/>
    <w:rsid w:val="007B5591"/>
    <w:rsid w:val="007B7118"/>
    <w:rsid w:val="007B7150"/>
    <w:rsid w:val="007B77ED"/>
    <w:rsid w:val="007B791F"/>
    <w:rsid w:val="007B7AE1"/>
    <w:rsid w:val="007B7B78"/>
    <w:rsid w:val="007C08DA"/>
    <w:rsid w:val="007C1230"/>
    <w:rsid w:val="007C1863"/>
    <w:rsid w:val="007C1B15"/>
    <w:rsid w:val="007C1BFE"/>
    <w:rsid w:val="007C1F61"/>
    <w:rsid w:val="007C32DE"/>
    <w:rsid w:val="007C42A5"/>
    <w:rsid w:val="007C4B95"/>
    <w:rsid w:val="007C6306"/>
    <w:rsid w:val="007C63CB"/>
    <w:rsid w:val="007C6709"/>
    <w:rsid w:val="007C6BA6"/>
    <w:rsid w:val="007D03EC"/>
    <w:rsid w:val="007D06D7"/>
    <w:rsid w:val="007D077D"/>
    <w:rsid w:val="007D0FBC"/>
    <w:rsid w:val="007D0FD2"/>
    <w:rsid w:val="007D123C"/>
    <w:rsid w:val="007D1CFE"/>
    <w:rsid w:val="007D3DB2"/>
    <w:rsid w:val="007D4DD9"/>
    <w:rsid w:val="007D5245"/>
    <w:rsid w:val="007D54E8"/>
    <w:rsid w:val="007D5641"/>
    <w:rsid w:val="007D5675"/>
    <w:rsid w:val="007D5B1B"/>
    <w:rsid w:val="007D73E7"/>
    <w:rsid w:val="007E0206"/>
    <w:rsid w:val="007E0965"/>
    <w:rsid w:val="007E0CD9"/>
    <w:rsid w:val="007E2A39"/>
    <w:rsid w:val="007E30C9"/>
    <w:rsid w:val="007E5127"/>
    <w:rsid w:val="007E54A9"/>
    <w:rsid w:val="007E5921"/>
    <w:rsid w:val="007E7292"/>
    <w:rsid w:val="007E72D2"/>
    <w:rsid w:val="007E75E6"/>
    <w:rsid w:val="007E76CF"/>
    <w:rsid w:val="007E7BD9"/>
    <w:rsid w:val="007E7F43"/>
    <w:rsid w:val="007F0055"/>
    <w:rsid w:val="007F04AD"/>
    <w:rsid w:val="007F1136"/>
    <w:rsid w:val="007F197A"/>
    <w:rsid w:val="007F19E1"/>
    <w:rsid w:val="007F2566"/>
    <w:rsid w:val="007F39E7"/>
    <w:rsid w:val="007F4044"/>
    <w:rsid w:val="007F46FD"/>
    <w:rsid w:val="007F490F"/>
    <w:rsid w:val="007F4BC4"/>
    <w:rsid w:val="007F4DDE"/>
    <w:rsid w:val="007F5145"/>
    <w:rsid w:val="007F5184"/>
    <w:rsid w:val="007F551A"/>
    <w:rsid w:val="007F5D1E"/>
    <w:rsid w:val="007F5D27"/>
    <w:rsid w:val="007F60BA"/>
    <w:rsid w:val="007F6427"/>
    <w:rsid w:val="007F65C3"/>
    <w:rsid w:val="007F7793"/>
    <w:rsid w:val="0080092E"/>
    <w:rsid w:val="00801006"/>
    <w:rsid w:val="0080175F"/>
    <w:rsid w:val="00801EF6"/>
    <w:rsid w:val="00801F4B"/>
    <w:rsid w:val="00802380"/>
    <w:rsid w:val="0080679F"/>
    <w:rsid w:val="008068EE"/>
    <w:rsid w:val="008075DF"/>
    <w:rsid w:val="00810A33"/>
    <w:rsid w:val="008121DA"/>
    <w:rsid w:val="0081249A"/>
    <w:rsid w:val="00812D77"/>
    <w:rsid w:val="0081386A"/>
    <w:rsid w:val="00813A9A"/>
    <w:rsid w:val="00814678"/>
    <w:rsid w:val="00815479"/>
    <w:rsid w:val="0081566F"/>
    <w:rsid w:val="00815F08"/>
    <w:rsid w:val="00816323"/>
    <w:rsid w:val="00816A49"/>
    <w:rsid w:val="00816E9D"/>
    <w:rsid w:val="008174D5"/>
    <w:rsid w:val="0081790E"/>
    <w:rsid w:val="00817E5D"/>
    <w:rsid w:val="00817F7E"/>
    <w:rsid w:val="008205CB"/>
    <w:rsid w:val="0082068E"/>
    <w:rsid w:val="00820869"/>
    <w:rsid w:val="00820D69"/>
    <w:rsid w:val="00820FD3"/>
    <w:rsid w:val="008214CF"/>
    <w:rsid w:val="008218AC"/>
    <w:rsid w:val="00823439"/>
    <w:rsid w:val="008236B2"/>
    <w:rsid w:val="00823A2F"/>
    <w:rsid w:val="00823EC5"/>
    <w:rsid w:val="00824730"/>
    <w:rsid w:val="008248B6"/>
    <w:rsid w:val="00826907"/>
    <w:rsid w:val="00826935"/>
    <w:rsid w:val="00826CEB"/>
    <w:rsid w:val="00826D19"/>
    <w:rsid w:val="0082763F"/>
    <w:rsid w:val="00827709"/>
    <w:rsid w:val="00827A70"/>
    <w:rsid w:val="00827CD2"/>
    <w:rsid w:val="00827D54"/>
    <w:rsid w:val="00827F69"/>
    <w:rsid w:val="00830133"/>
    <w:rsid w:val="00830353"/>
    <w:rsid w:val="00830B83"/>
    <w:rsid w:val="00832668"/>
    <w:rsid w:val="0083286A"/>
    <w:rsid w:val="00832A97"/>
    <w:rsid w:val="008347E0"/>
    <w:rsid w:val="00834AF9"/>
    <w:rsid w:val="0083611F"/>
    <w:rsid w:val="00836405"/>
    <w:rsid w:val="00836E14"/>
    <w:rsid w:val="008372DF"/>
    <w:rsid w:val="00837905"/>
    <w:rsid w:val="00837D6A"/>
    <w:rsid w:val="0084013B"/>
    <w:rsid w:val="00840C79"/>
    <w:rsid w:val="008413CF"/>
    <w:rsid w:val="00841DEE"/>
    <w:rsid w:val="00842893"/>
    <w:rsid w:val="00843460"/>
    <w:rsid w:val="008439A0"/>
    <w:rsid w:val="00843D9E"/>
    <w:rsid w:val="00843F88"/>
    <w:rsid w:val="0084472E"/>
    <w:rsid w:val="00844B35"/>
    <w:rsid w:val="00845005"/>
    <w:rsid w:val="008456A1"/>
    <w:rsid w:val="00846A05"/>
    <w:rsid w:val="008473AC"/>
    <w:rsid w:val="00847A18"/>
    <w:rsid w:val="00850362"/>
    <w:rsid w:val="00850B9D"/>
    <w:rsid w:val="00850F7D"/>
    <w:rsid w:val="00850FDF"/>
    <w:rsid w:val="00852273"/>
    <w:rsid w:val="008522D4"/>
    <w:rsid w:val="00852597"/>
    <w:rsid w:val="00852D05"/>
    <w:rsid w:val="008538BA"/>
    <w:rsid w:val="00853AF1"/>
    <w:rsid w:val="00853D29"/>
    <w:rsid w:val="00855444"/>
    <w:rsid w:val="00855482"/>
    <w:rsid w:val="00855849"/>
    <w:rsid w:val="008564FF"/>
    <w:rsid w:val="00856560"/>
    <w:rsid w:val="00856A1F"/>
    <w:rsid w:val="00856FA4"/>
    <w:rsid w:val="00857C90"/>
    <w:rsid w:val="0086045E"/>
    <w:rsid w:val="00860800"/>
    <w:rsid w:val="008623C5"/>
    <w:rsid w:val="00862D12"/>
    <w:rsid w:val="00863036"/>
    <w:rsid w:val="008632EC"/>
    <w:rsid w:val="008634CC"/>
    <w:rsid w:val="00864291"/>
    <w:rsid w:val="008650E5"/>
    <w:rsid w:val="00865173"/>
    <w:rsid w:val="008656BD"/>
    <w:rsid w:val="00865ACD"/>
    <w:rsid w:val="00865BDF"/>
    <w:rsid w:val="00865D8C"/>
    <w:rsid w:val="00865DD2"/>
    <w:rsid w:val="00867047"/>
    <w:rsid w:val="00867325"/>
    <w:rsid w:val="00867537"/>
    <w:rsid w:val="00867BF7"/>
    <w:rsid w:val="00870D99"/>
    <w:rsid w:val="00871241"/>
    <w:rsid w:val="0087133E"/>
    <w:rsid w:val="00872E1F"/>
    <w:rsid w:val="00873F81"/>
    <w:rsid w:val="00875127"/>
    <w:rsid w:val="008755CB"/>
    <w:rsid w:val="0087597A"/>
    <w:rsid w:val="00875C9A"/>
    <w:rsid w:val="00876459"/>
    <w:rsid w:val="0087659B"/>
    <w:rsid w:val="0087681C"/>
    <w:rsid w:val="008804D6"/>
    <w:rsid w:val="008809C8"/>
    <w:rsid w:val="00882FE2"/>
    <w:rsid w:val="0088432F"/>
    <w:rsid w:val="00884684"/>
    <w:rsid w:val="00884767"/>
    <w:rsid w:val="008847AE"/>
    <w:rsid w:val="00885C19"/>
    <w:rsid w:val="00886458"/>
    <w:rsid w:val="0088710D"/>
    <w:rsid w:val="00887639"/>
    <w:rsid w:val="008877F7"/>
    <w:rsid w:val="00887931"/>
    <w:rsid w:val="00887F8B"/>
    <w:rsid w:val="0089031E"/>
    <w:rsid w:val="00890CA0"/>
    <w:rsid w:val="00890E8E"/>
    <w:rsid w:val="008913E7"/>
    <w:rsid w:val="0089149C"/>
    <w:rsid w:val="008918CE"/>
    <w:rsid w:val="00891D69"/>
    <w:rsid w:val="00892208"/>
    <w:rsid w:val="0089287D"/>
    <w:rsid w:val="00892D9A"/>
    <w:rsid w:val="00893306"/>
    <w:rsid w:val="00893552"/>
    <w:rsid w:val="00893FC4"/>
    <w:rsid w:val="0089412C"/>
    <w:rsid w:val="008942C9"/>
    <w:rsid w:val="00894397"/>
    <w:rsid w:val="0089498B"/>
    <w:rsid w:val="00895022"/>
    <w:rsid w:val="008952AD"/>
    <w:rsid w:val="0089565D"/>
    <w:rsid w:val="00895693"/>
    <w:rsid w:val="0089602A"/>
    <w:rsid w:val="0089622E"/>
    <w:rsid w:val="0089691E"/>
    <w:rsid w:val="00897990"/>
    <w:rsid w:val="00897FF1"/>
    <w:rsid w:val="008A0E91"/>
    <w:rsid w:val="008A143C"/>
    <w:rsid w:val="008A23C4"/>
    <w:rsid w:val="008A263D"/>
    <w:rsid w:val="008A3506"/>
    <w:rsid w:val="008A3670"/>
    <w:rsid w:val="008A36FA"/>
    <w:rsid w:val="008A4239"/>
    <w:rsid w:val="008A4448"/>
    <w:rsid w:val="008A5535"/>
    <w:rsid w:val="008A55B7"/>
    <w:rsid w:val="008A5A9C"/>
    <w:rsid w:val="008A5AFE"/>
    <w:rsid w:val="008A64E0"/>
    <w:rsid w:val="008A7623"/>
    <w:rsid w:val="008A7C72"/>
    <w:rsid w:val="008B013E"/>
    <w:rsid w:val="008B112E"/>
    <w:rsid w:val="008B11C5"/>
    <w:rsid w:val="008B165E"/>
    <w:rsid w:val="008B1F9F"/>
    <w:rsid w:val="008B25E9"/>
    <w:rsid w:val="008B2CF8"/>
    <w:rsid w:val="008B3CCF"/>
    <w:rsid w:val="008B40BF"/>
    <w:rsid w:val="008B42A0"/>
    <w:rsid w:val="008B55A3"/>
    <w:rsid w:val="008B57BC"/>
    <w:rsid w:val="008B59C5"/>
    <w:rsid w:val="008B67D9"/>
    <w:rsid w:val="008B6E68"/>
    <w:rsid w:val="008C0144"/>
    <w:rsid w:val="008C1061"/>
    <w:rsid w:val="008C10FA"/>
    <w:rsid w:val="008C1638"/>
    <w:rsid w:val="008C1829"/>
    <w:rsid w:val="008C1C04"/>
    <w:rsid w:val="008C21B6"/>
    <w:rsid w:val="008C3ABD"/>
    <w:rsid w:val="008C3B7B"/>
    <w:rsid w:val="008C4A07"/>
    <w:rsid w:val="008C4AD1"/>
    <w:rsid w:val="008C4D33"/>
    <w:rsid w:val="008C4E4F"/>
    <w:rsid w:val="008C53A1"/>
    <w:rsid w:val="008C5A5A"/>
    <w:rsid w:val="008C6E67"/>
    <w:rsid w:val="008C70B6"/>
    <w:rsid w:val="008C7C60"/>
    <w:rsid w:val="008D0E2A"/>
    <w:rsid w:val="008D1B50"/>
    <w:rsid w:val="008D284B"/>
    <w:rsid w:val="008D2C8A"/>
    <w:rsid w:val="008D2F4D"/>
    <w:rsid w:val="008D44A0"/>
    <w:rsid w:val="008D4E4C"/>
    <w:rsid w:val="008D577C"/>
    <w:rsid w:val="008D5CFD"/>
    <w:rsid w:val="008D61E3"/>
    <w:rsid w:val="008D764E"/>
    <w:rsid w:val="008E0393"/>
    <w:rsid w:val="008E0D34"/>
    <w:rsid w:val="008E107B"/>
    <w:rsid w:val="008E194C"/>
    <w:rsid w:val="008E21AB"/>
    <w:rsid w:val="008E23BA"/>
    <w:rsid w:val="008E27F3"/>
    <w:rsid w:val="008E2888"/>
    <w:rsid w:val="008E34D8"/>
    <w:rsid w:val="008E4FE1"/>
    <w:rsid w:val="008E6D66"/>
    <w:rsid w:val="008E6F97"/>
    <w:rsid w:val="008E7206"/>
    <w:rsid w:val="008E7253"/>
    <w:rsid w:val="008E76E2"/>
    <w:rsid w:val="008E7D0D"/>
    <w:rsid w:val="008F0782"/>
    <w:rsid w:val="008F16D8"/>
    <w:rsid w:val="008F17F9"/>
    <w:rsid w:val="008F1827"/>
    <w:rsid w:val="008F36E7"/>
    <w:rsid w:val="008F3CA4"/>
    <w:rsid w:val="008F4EBF"/>
    <w:rsid w:val="008F5793"/>
    <w:rsid w:val="008F5802"/>
    <w:rsid w:val="008F5828"/>
    <w:rsid w:val="008F5DDC"/>
    <w:rsid w:val="008F65B4"/>
    <w:rsid w:val="008F69DE"/>
    <w:rsid w:val="008F6BD9"/>
    <w:rsid w:val="008F7C42"/>
    <w:rsid w:val="008F7F42"/>
    <w:rsid w:val="009002F5"/>
    <w:rsid w:val="00900369"/>
    <w:rsid w:val="00900655"/>
    <w:rsid w:val="00900ACB"/>
    <w:rsid w:val="0090170B"/>
    <w:rsid w:val="009019DC"/>
    <w:rsid w:val="009021E5"/>
    <w:rsid w:val="00902DE7"/>
    <w:rsid w:val="00902F06"/>
    <w:rsid w:val="009033C1"/>
    <w:rsid w:val="00903610"/>
    <w:rsid w:val="009036E9"/>
    <w:rsid w:val="00903B84"/>
    <w:rsid w:val="00904CBF"/>
    <w:rsid w:val="00905076"/>
    <w:rsid w:val="00905B61"/>
    <w:rsid w:val="00905E21"/>
    <w:rsid w:val="00905E9D"/>
    <w:rsid w:val="00906076"/>
    <w:rsid w:val="0090733C"/>
    <w:rsid w:val="0091005E"/>
    <w:rsid w:val="0091033C"/>
    <w:rsid w:val="009113DA"/>
    <w:rsid w:val="00911615"/>
    <w:rsid w:val="00911707"/>
    <w:rsid w:val="00911B90"/>
    <w:rsid w:val="00912747"/>
    <w:rsid w:val="009127B7"/>
    <w:rsid w:val="0091294F"/>
    <w:rsid w:val="00912E94"/>
    <w:rsid w:val="0091342B"/>
    <w:rsid w:val="0091445D"/>
    <w:rsid w:val="0091468D"/>
    <w:rsid w:val="00915FC7"/>
    <w:rsid w:val="009162DC"/>
    <w:rsid w:val="0091691B"/>
    <w:rsid w:val="009172EA"/>
    <w:rsid w:val="00917704"/>
    <w:rsid w:val="009179C4"/>
    <w:rsid w:val="00920002"/>
    <w:rsid w:val="00920C96"/>
    <w:rsid w:val="00920F2D"/>
    <w:rsid w:val="00920F88"/>
    <w:rsid w:val="00922BB5"/>
    <w:rsid w:val="009237FB"/>
    <w:rsid w:val="009242B4"/>
    <w:rsid w:val="0092503D"/>
    <w:rsid w:val="00925E49"/>
    <w:rsid w:val="00925E8F"/>
    <w:rsid w:val="009264D6"/>
    <w:rsid w:val="00926EF7"/>
    <w:rsid w:val="00927925"/>
    <w:rsid w:val="00930608"/>
    <w:rsid w:val="00930864"/>
    <w:rsid w:val="00931305"/>
    <w:rsid w:val="009313CF"/>
    <w:rsid w:val="00931608"/>
    <w:rsid w:val="00931C3A"/>
    <w:rsid w:val="00933041"/>
    <w:rsid w:val="0093348B"/>
    <w:rsid w:val="009355B6"/>
    <w:rsid w:val="009356DB"/>
    <w:rsid w:val="00935ED3"/>
    <w:rsid w:val="00936174"/>
    <w:rsid w:val="00937945"/>
    <w:rsid w:val="00940B27"/>
    <w:rsid w:val="009416EE"/>
    <w:rsid w:val="00941BAD"/>
    <w:rsid w:val="00942B25"/>
    <w:rsid w:val="009432FA"/>
    <w:rsid w:val="009450D0"/>
    <w:rsid w:val="009452E7"/>
    <w:rsid w:val="0094563B"/>
    <w:rsid w:val="0094594C"/>
    <w:rsid w:val="009461CA"/>
    <w:rsid w:val="00947B2C"/>
    <w:rsid w:val="009504A3"/>
    <w:rsid w:val="00951295"/>
    <w:rsid w:val="00952380"/>
    <w:rsid w:val="009524DE"/>
    <w:rsid w:val="009528E3"/>
    <w:rsid w:val="00954C1C"/>
    <w:rsid w:val="00956AAD"/>
    <w:rsid w:val="00956D5C"/>
    <w:rsid w:val="009570C6"/>
    <w:rsid w:val="00957145"/>
    <w:rsid w:val="0095759A"/>
    <w:rsid w:val="009616F6"/>
    <w:rsid w:val="00961935"/>
    <w:rsid w:val="00962398"/>
    <w:rsid w:val="009627D7"/>
    <w:rsid w:val="00962FD1"/>
    <w:rsid w:val="00963F7C"/>
    <w:rsid w:val="0096401D"/>
    <w:rsid w:val="00964565"/>
    <w:rsid w:val="00964E65"/>
    <w:rsid w:val="009656A9"/>
    <w:rsid w:val="00965727"/>
    <w:rsid w:val="00965ACF"/>
    <w:rsid w:val="00966451"/>
    <w:rsid w:val="0096693B"/>
    <w:rsid w:val="00966A6C"/>
    <w:rsid w:val="009672C7"/>
    <w:rsid w:val="009673E2"/>
    <w:rsid w:val="00967D71"/>
    <w:rsid w:val="00971FF5"/>
    <w:rsid w:val="009724BD"/>
    <w:rsid w:val="009727AF"/>
    <w:rsid w:val="00972C1F"/>
    <w:rsid w:val="009732A5"/>
    <w:rsid w:val="009742AA"/>
    <w:rsid w:val="009742BC"/>
    <w:rsid w:val="00974550"/>
    <w:rsid w:val="00974B0D"/>
    <w:rsid w:val="00974CB4"/>
    <w:rsid w:val="00975E1B"/>
    <w:rsid w:val="00976D9C"/>
    <w:rsid w:val="009776BA"/>
    <w:rsid w:val="00977B79"/>
    <w:rsid w:val="00980331"/>
    <w:rsid w:val="009818C2"/>
    <w:rsid w:val="00981D38"/>
    <w:rsid w:val="009826FC"/>
    <w:rsid w:val="00982700"/>
    <w:rsid w:val="00982C04"/>
    <w:rsid w:val="00983495"/>
    <w:rsid w:val="0098468C"/>
    <w:rsid w:val="00984721"/>
    <w:rsid w:val="00984AEC"/>
    <w:rsid w:val="009852E6"/>
    <w:rsid w:val="009853BB"/>
    <w:rsid w:val="00985AA0"/>
    <w:rsid w:val="00985F3B"/>
    <w:rsid w:val="00986608"/>
    <w:rsid w:val="00990EF1"/>
    <w:rsid w:val="009910C1"/>
    <w:rsid w:val="00992308"/>
    <w:rsid w:val="00992534"/>
    <w:rsid w:val="00992888"/>
    <w:rsid w:val="00992ACA"/>
    <w:rsid w:val="00992D6C"/>
    <w:rsid w:val="00992E3C"/>
    <w:rsid w:val="0099380E"/>
    <w:rsid w:val="00993AFB"/>
    <w:rsid w:val="0099490F"/>
    <w:rsid w:val="00994AE0"/>
    <w:rsid w:val="00995421"/>
    <w:rsid w:val="00995AAD"/>
    <w:rsid w:val="00995F5B"/>
    <w:rsid w:val="00996BCA"/>
    <w:rsid w:val="00996E9F"/>
    <w:rsid w:val="009972AB"/>
    <w:rsid w:val="00997892"/>
    <w:rsid w:val="00997B4C"/>
    <w:rsid w:val="00997D19"/>
    <w:rsid w:val="009A05BA"/>
    <w:rsid w:val="009A0697"/>
    <w:rsid w:val="009A0A46"/>
    <w:rsid w:val="009A0B57"/>
    <w:rsid w:val="009A128D"/>
    <w:rsid w:val="009A1E2A"/>
    <w:rsid w:val="009A21FF"/>
    <w:rsid w:val="009A2309"/>
    <w:rsid w:val="009A32AE"/>
    <w:rsid w:val="009A4262"/>
    <w:rsid w:val="009A42A0"/>
    <w:rsid w:val="009A6D41"/>
    <w:rsid w:val="009A6E2A"/>
    <w:rsid w:val="009A743D"/>
    <w:rsid w:val="009A7A92"/>
    <w:rsid w:val="009A7E19"/>
    <w:rsid w:val="009B089C"/>
    <w:rsid w:val="009B1D29"/>
    <w:rsid w:val="009B22B2"/>
    <w:rsid w:val="009B2771"/>
    <w:rsid w:val="009B27AB"/>
    <w:rsid w:val="009B33C5"/>
    <w:rsid w:val="009B38DD"/>
    <w:rsid w:val="009B47A5"/>
    <w:rsid w:val="009B4F5C"/>
    <w:rsid w:val="009B5AB6"/>
    <w:rsid w:val="009B6074"/>
    <w:rsid w:val="009B6337"/>
    <w:rsid w:val="009B75A7"/>
    <w:rsid w:val="009B76F1"/>
    <w:rsid w:val="009B7D88"/>
    <w:rsid w:val="009B7E31"/>
    <w:rsid w:val="009B7FB1"/>
    <w:rsid w:val="009C2303"/>
    <w:rsid w:val="009C2F52"/>
    <w:rsid w:val="009C31CE"/>
    <w:rsid w:val="009C4967"/>
    <w:rsid w:val="009C4CA3"/>
    <w:rsid w:val="009C4F44"/>
    <w:rsid w:val="009C4F73"/>
    <w:rsid w:val="009C5441"/>
    <w:rsid w:val="009C5780"/>
    <w:rsid w:val="009C5AAE"/>
    <w:rsid w:val="009C664E"/>
    <w:rsid w:val="009C69BD"/>
    <w:rsid w:val="009C7D56"/>
    <w:rsid w:val="009D029E"/>
    <w:rsid w:val="009D1284"/>
    <w:rsid w:val="009D1484"/>
    <w:rsid w:val="009D18C3"/>
    <w:rsid w:val="009D27FC"/>
    <w:rsid w:val="009D4B09"/>
    <w:rsid w:val="009D4BEC"/>
    <w:rsid w:val="009D4CC4"/>
    <w:rsid w:val="009D52EF"/>
    <w:rsid w:val="009D5AD0"/>
    <w:rsid w:val="009D6976"/>
    <w:rsid w:val="009D6A42"/>
    <w:rsid w:val="009D7129"/>
    <w:rsid w:val="009D73FA"/>
    <w:rsid w:val="009D7507"/>
    <w:rsid w:val="009D7889"/>
    <w:rsid w:val="009E008A"/>
    <w:rsid w:val="009E07F7"/>
    <w:rsid w:val="009E0AEC"/>
    <w:rsid w:val="009E112E"/>
    <w:rsid w:val="009E11AC"/>
    <w:rsid w:val="009E1F92"/>
    <w:rsid w:val="009E2000"/>
    <w:rsid w:val="009E2086"/>
    <w:rsid w:val="009E229D"/>
    <w:rsid w:val="009E3160"/>
    <w:rsid w:val="009E33C2"/>
    <w:rsid w:val="009E37C8"/>
    <w:rsid w:val="009E398D"/>
    <w:rsid w:val="009E3A0C"/>
    <w:rsid w:val="009E3D89"/>
    <w:rsid w:val="009E41AD"/>
    <w:rsid w:val="009E56E5"/>
    <w:rsid w:val="009E5954"/>
    <w:rsid w:val="009E5AAC"/>
    <w:rsid w:val="009E6286"/>
    <w:rsid w:val="009E6813"/>
    <w:rsid w:val="009E69E3"/>
    <w:rsid w:val="009E6E38"/>
    <w:rsid w:val="009E70B8"/>
    <w:rsid w:val="009E7308"/>
    <w:rsid w:val="009E7EBF"/>
    <w:rsid w:val="009F0531"/>
    <w:rsid w:val="009F0814"/>
    <w:rsid w:val="009F08D5"/>
    <w:rsid w:val="009F1B7D"/>
    <w:rsid w:val="009F1CB7"/>
    <w:rsid w:val="009F2A53"/>
    <w:rsid w:val="009F2EF5"/>
    <w:rsid w:val="009F33FD"/>
    <w:rsid w:val="009F3D6E"/>
    <w:rsid w:val="009F421D"/>
    <w:rsid w:val="009F42F1"/>
    <w:rsid w:val="009F44FC"/>
    <w:rsid w:val="009F4C21"/>
    <w:rsid w:val="009F54AA"/>
    <w:rsid w:val="009F57BC"/>
    <w:rsid w:val="009F6687"/>
    <w:rsid w:val="009F6E98"/>
    <w:rsid w:val="009F72F7"/>
    <w:rsid w:val="009F74C8"/>
    <w:rsid w:val="009F782F"/>
    <w:rsid w:val="00A0000A"/>
    <w:rsid w:val="00A00506"/>
    <w:rsid w:val="00A00541"/>
    <w:rsid w:val="00A01732"/>
    <w:rsid w:val="00A0242A"/>
    <w:rsid w:val="00A03FA6"/>
    <w:rsid w:val="00A045C1"/>
    <w:rsid w:val="00A04C23"/>
    <w:rsid w:val="00A058C1"/>
    <w:rsid w:val="00A063F9"/>
    <w:rsid w:val="00A06517"/>
    <w:rsid w:val="00A068D9"/>
    <w:rsid w:val="00A069EF"/>
    <w:rsid w:val="00A07EF8"/>
    <w:rsid w:val="00A101BA"/>
    <w:rsid w:val="00A11E20"/>
    <w:rsid w:val="00A12973"/>
    <w:rsid w:val="00A13185"/>
    <w:rsid w:val="00A13D8D"/>
    <w:rsid w:val="00A151EC"/>
    <w:rsid w:val="00A151F7"/>
    <w:rsid w:val="00A15573"/>
    <w:rsid w:val="00A16846"/>
    <w:rsid w:val="00A20705"/>
    <w:rsid w:val="00A20D22"/>
    <w:rsid w:val="00A212D3"/>
    <w:rsid w:val="00A2162D"/>
    <w:rsid w:val="00A2167C"/>
    <w:rsid w:val="00A222DA"/>
    <w:rsid w:val="00A223C9"/>
    <w:rsid w:val="00A22746"/>
    <w:rsid w:val="00A24921"/>
    <w:rsid w:val="00A24F71"/>
    <w:rsid w:val="00A2565B"/>
    <w:rsid w:val="00A26994"/>
    <w:rsid w:val="00A27B63"/>
    <w:rsid w:val="00A27C20"/>
    <w:rsid w:val="00A30DD4"/>
    <w:rsid w:val="00A310A3"/>
    <w:rsid w:val="00A32F24"/>
    <w:rsid w:val="00A333B7"/>
    <w:rsid w:val="00A34C05"/>
    <w:rsid w:val="00A350DF"/>
    <w:rsid w:val="00A35146"/>
    <w:rsid w:val="00A36FF4"/>
    <w:rsid w:val="00A37A51"/>
    <w:rsid w:val="00A37EB4"/>
    <w:rsid w:val="00A40A64"/>
    <w:rsid w:val="00A41CBC"/>
    <w:rsid w:val="00A42B75"/>
    <w:rsid w:val="00A43B36"/>
    <w:rsid w:val="00A445A6"/>
    <w:rsid w:val="00A456CE"/>
    <w:rsid w:val="00A45820"/>
    <w:rsid w:val="00A4656D"/>
    <w:rsid w:val="00A46C2F"/>
    <w:rsid w:val="00A477E6"/>
    <w:rsid w:val="00A50EFE"/>
    <w:rsid w:val="00A513DE"/>
    <w:rsid w:val="00A51967"/>
    <w:rsid w:val="00A51FA0"/>
    <w:rsid w:val="00A5245B"/>
    <w:rsid w:val="00A5288D"/>
    <w:rsid w:val="00A533B4"/>
    <w:rsid w:val="00A53E08"/>
    <w:rsid w:val="00A5403F"/>
    <w:rsid w:val="00A54087"/>
    <w:rsid w:val="00A54500"/>
    <w:rsid w:val="00A54AC6"/>
    <w:rsid w:val="00A54B79"/>
    <w:rsid w:val="00A55346"/>
    <w:rsid w:val="00A5563A"/>
    <w:rsid w:val="00A5568A"/>
    <w:rsid w:val="00A556C3"/>
    <w:rsid w:val="00A55AA5"/>
    <w:rsid w:val="00A55DEF"/>
    <w:rsid w:val="00A5600E"/>
    <w:rsid w:val="00A60105"/>
    <w:rsid w:val="00A60E0F"/>
    <w:rsid w:val="00A61146"/>
    <w:rsid w:val="00A62A8E"/>
    <w:rsid w:val="00A6331E"/>
    <w:rsid w:val="00A63630"/>
    <w:rsid w:val="00A63D16"/>
    <w:rsid w:val="00A646EB"/>
    <w:rsid w:val="00A64D9B"/>
    <w:rsid w:val="00A64F0C"/>
    <w:rsid w:val="00A65DB9"/>
    <w:rsid w:val="00A66348"/>
    <w:rsid w:val="00A67622"/>
    <w:rsid w:val="00A700C5"/>
    <w:rsid w:val="00A70BC4"/>
    <w:rsid w:val="00A7149D"/>
    <w:rsid w:val="00A71E00"/>
    <w:rsid w:val="00A72AEC"/>
    <w:rsid w:val="00A730AD"/>
    <w:rsid w:val="00A73716"/>
    <w:rsid w:val="00A7395B"/>
    <w:rsid w:val="00A73C3B"/>
    <w:rsid w:val="00A73F48"/>
    <w:rsid w:val="00A74CC4"/>
    <w:rsid w:val="00A74CCE"/>
    <w:rsid w:val="00A75508"/>
    <w:rsid w:val="00A755B9"/>
    <w:rsid w:val="00A76F07"/>
    <w:rsid w:val="00A80F4A"/>
    <w:rsid w:val="00A81221"/>
    <w:rsid w:val="00A81330"/>
    <w:rsid w:val="00A81C55"/>
    <w:rsid w:val="00A82A67"/>
    <w:rsid w:val="00A82F3C"/>
    <w:rsid w:val="00A82FF2"/>
    <w:rsid w:val="00A83ADA"/>
    <w:rsid w:val="00A84334"/>
    <w:rsid w:val="00A84636"/>
    <w:rsid w:val="00A850CC"/>
    <w:rsid w:val="00A85130"/>
    <w:rsid w:val="00A85F04"/>
    <w:rsid w:val="00A86511"/>
    <w:rsid w:val="00A86FCC"/>
    <w:rsid w:val="00A87835"/>
    <w:rsid w:val="00A87BE8"/>
    <w:rsid w:val="00A87C66"/>
    <w:rsid w:val="00A9024F"/>
    <w:rsid w:val="00A90465"/>
    <w:rsid w:val="00A90FE0"/>
    <w:rsid w:val="00A92127"/>
    <w:rsid w:val="00A93416"/>
    <w:rsid w:val="00A93532"/>
    <w:rsid w:val="00A94B2A"/>
    <w:rsid w:val="00A9533E"/>
    <w:rsid w:val="00A9534F"/>
    <w:rsid w:val="00A95966"/>
    <w:rsid w:val="00A95AD3"/>
    <w:rsid w:val="00A96223"/>
    <w:rsid w:val="00A963DA"/>
    <w:rsid w:val="00A96CB5"/>
    <w:rsid w:val="00A96EB6"/>
    <w:rsid w:val="00A97073"/>
    <w:rsid w:val="00A9751B"/>
    <w:rsid w:val="00AA0CBE"/>
    <w:rsid w:val="00AA0DED"/>
    <w:rsid w:val="00AA11CC"/>
    <w:rsid w:val="00AA1CD8"/>
    <w:rsid w:val="00AA2380"/>
    <w:rsid w:val="00AA2590"/>
    <w:rsid w:val="00AA261E"/>
    <w:rsid w:val="00AA2D23"/>
    <w:rsid w:val="00AA33D0"/>
    <w:rsid w:val="00AA3C0A"/>
    <w:rsid w:val="00AA4407"/>
    <w:rsid w:val="00AA509A"/>
    <w:rsid w:val="00AA544F"/>
    <w:rsid w:val="00AA5AD0"/>
    <w:rsid w:val="00AA61E7"/>
    <w:rsid w:val="00AB0599"/>
    <w:rsid w:val="00AB098D"/>
    <w:rsid w:val="00AB1430"/>
    <w:rsid w:val="00AB17B4"/>
    <w:rsid w:val="00AB1A95"/>
    <w:rsid w:val="00AB2FCA"/>
    <w:rsid w:val="00AB333C"/>
    <w:rsid w:val="00AB33A9"/>
    <w:rsid w:val="00AB3738"/>
    <w:rsid w:val="00AB4B46"/>
    <w:rsid w:val="00AB664F"/>
    <w:rsid w:val="00AB68D5"/>
    <w:rsid w:val="00AB76CF"/>
    <w:rsid w:val="00AC009B"/>
    <w:rsid w:val="00AC0883"/>
    <w:rsid w:val="00AC0CF7"/>
    <w:rsid w:val="00AC1072"/>
    <w:rsid w:val="00AC2873"/>
    <w:rsid w:val="00AC2C69"/>
    <w:rsid w:val="00AC4151"/>
    <w:rsid w:val="00AC44EE"/>
    <w:rsid w:val="00AC50EB"/>
    <w:rsid w:val="00AC61A4"/>
    <w:rsid w:val="00AC62CE"/>
    <w:rsid w:val="00AC72A5"/>
    <w:rsid w:val="00AD12EB"/>
    <w:rsid w:val="00AD1D0E"/>
    <w:rsid w:val="00AD23F4"/>
    <w:rsid w:val="00AD355A"/>
    <w:rsid w:val="00AD37D1"/>
    <w:rsid w:val="00AD3FA6"/>
    <w:rsid w:val="00AD4885"/>
    <w:rsid w:val="00AD5133"/>
    <w:rsid w:val="00AD61C3"/>
    <w:rsid w:val="00AD625B"/>
    <w:rsid w:val="00AD75D9"/>
    <w:rsid w:val="00AE0669"/>
    <w:rsid w:val="00AE0B36"/>
    <w:rsid w:val="00AE10EE"/>
    <w:rsid w:val="00AE16F9"/>
    <w:rsid w:val="00AE1AFD"/>
    <w:rsid w:val="00AE1BD6"/>
    <w:rsid w:val="00AE3568"/>
    <w:rsid w:val="00AE365F"/>
    <w:rsid w:val="00AE3C13"/>
    <w:rsid w:val="00AE478E"/>
    <w:rsid w:val="00AE48AF"/>
    <w:rsid w:val="00AE5236"/>
    <w:rsid w:val="00AE647A"/>
    <w:rsid w:val="00AE6BB6"/>
    <w:rsid w:val="00AE75CD"/>
    <w:rsid w:val="00AE7F4F"/>
    <w:rsid w:val="00AF0152"/>
    <w:rsid w:val="00AF073C"/>
    <w:rsid w:val="00AF0769"/>
    <w:rsid w:val="00AF07B2"/>
    <w:rsid w:val="00AF0F99"/>
    <w:rsid w:val="00AF10B6"/>
    <w:rsid w:val="00AF2206"/>
    <w:rsid w:val="00AF2DB8"/>
    <w:rsid w:val="00AF4BE3"/>
    <w:rsid w:val="00AF57EF"/>
    <w:rsid w:val="00AF5ABA"/>
    <w:rsid w:val="00AF606E"/>
    <w:rsid w:val="00AF61C7"/>
    <w:rsid w:val="00AF63B7"/>
    <w:rsid w:val="00AF6C10"/>
    <w:rsid w:val="00AF7820"/>
    <w:rsid w:val="00AF7C2B"/>
    <w:rsid w:val="00AF7EFA"/>
    <w:rsid w:val="00B000DF"/>
    <w:rsid w:val="00B00FF3"/>
    <w:rsid w:val="00B01463"/>
    <w:rsid w:val="00B01566"/>
    <w:rsid w:val="00B017BD"/>
    <w:rsid w:val="00B024B6"/>
    <w:rsid w:val="00B02875"/>
    <w:rsid w:val="00B0313C"/>
    <w:rsid w:val="00B031C5"/>
    <w:rsid w:val="00B0357F"/>
    <w:rsid w:val="00B03B46"/>
    <w:rsid w:val="00B041AC"/>
    <w:rsid w:val="00B043CC"/>
    <w:rsid w:val="00B045AD"/>
    <w:rsid w:val="00B047B4"/>
    <w:rsid w:val="00B04929"/>
    <w:rsid w:val="00B0759F"/>
    <w:rsid w:val="00B07AB5"/>
    <w:rsid w:val="00B10F01"/>
    <w:rsid w:val="00B111FD"/>
    <w:rsid w:val="00B1126A"/>
    <w:rsid w:val="00B11585"/>
    <w:rsid w:val="00B11A1B"/>
    <w:rsid w:val="00B120B5"/>
    <w:rsid w:val="00B121AF"/>
    <w:rsid w:val="00B127ED"/>
    <w:rsid w:val="00B12C34"/>
    <w:rsid w:val="00B14449"/>
    <w:rsid w:val="00B15A69"/>
    <w:rsid w:val="00B16718"/>
    <w:rsid w:val="00B16E03"/>
    <w:rsid w:val="00B17686"/>
    <w:rsid w:val="00B17A2A"/>
    <w:rsid w:val="00B21205"/>
    <w:rsid w:val="00B212DC"/>
    <w:rsid w:val="00B21396"/>
    <w:rsid w:val="00B215DD"/>
    <w:rsid w:val="00B2177B"/>
    <w:rsid w:val="00B23E2D"/>
    <w:rsid w:val="00B2433C"/>
    <w:rsid w:val="00B24DE9"/>
    <w:rsid w:val="00B25199"/>
    <w:rsid w:val="00B25470"/>
    <w:rsid w:val="00B25483"/>
    <w:rsid w:val="00B2592B"/>
    <w:rsid w:val="00B26062"/>
    <w:rsid w:val="00B260EE"/>
    <w:rsid w:val="00B2682B"/>
    <w:rsid w:val="00B26845"/>
    <w:rsid w:val="00B26BFC"/>
    <w:rsid w:val="00B27606"/>
    <w:rsid w:val="00B27976"/>
    <w:rsid w:val="00B27E68"/>
    <w:rsid w:val="00B3005D"/>
    <w:rsid w:val="00B30431"/>
    <w:rsid w:val="00B306A9"/>
    <w:rsid w:val="00B30D74"/>
    <w:rsid w:val="00B311A2"/>
    <w:rsid w:val="00B31CFB"/>
    <w:rsid w:val="00B323C3"/>
    <w:rsid w:val="00B32733"/>
    <w:rsid w:val="00B32BDB"/>
    <w:rsid w:val="00B33FF7"/>
    <w:rsid w:val="00B34533"/>
    <w:rsid w:val="00B3529F"/>
    <w:rsid w:val="00B354C3"/>
    <w:rsid w:val="00B358ED"/>
    <w:rsid w:val="00B359C8"/>
    <w:rsid w:val="00B359FD"/>
    <w:rsid w:val="00B35A8F"/>
    <w:rsid w:val="00B35CAA"/>
    <w:rsid w:val="00B36BC5"/>
    <w:rsid w:val="00B3754C"/>
    <w:rsid w:val="00B40083"/>
    <w:rsid w:val="00B4009D"/>
    <w:rsid w:val="00B400A6"/>
    <w:rsid w:val="00B40BE3"/>
    <w:rsid w:val="00B4180F"/>
    <w:rsid w:val="00B419D3"/>
    <w:rsid w:val="00B41D3A"/>
    <w:rsid w:val="00B42045"/>
    <w:rsid w:val="00B42311"/>
    <w:rsid w:val="00B42AB6"/>
    <w:rsid w:val="00B4362D"/>
    <w:rsid w:val="00B4448C"/>
    <w:rsid w:val="00B45651"/>
    <w:rsid w:val="00B46C33"/>
    <w:rsid w:val="00B478B0"/>
    <w:rsid w:val="00B526C3"/>
    <w:rsid w:val="00B528CE"/>
    <w:rsid w:val="00B529D3"/>
    <w:rsid w:val="00B53E11"/>
    <w:rsid w:val="00B53EF0"/>
    <w:rsid w:val="00B543CB"/>
    <w:rsid w:val="00B54AAA"/>
    <w:rsid w:val="00B56020"/>
    <w:rsid w:val="00B56A8A"/>
    <w:rsid w:val="00B56F4C"/>
    <w:rsid w:val="00B576EB"/>
    <w:rsid w:val="00B57942"/>
    <w:rsid w:val="00B57AD2"/>
    <w:rsid w:val="00B6040A"/>
    <w:rsid w:val="00B60814"/>
    <w:rsid w:val="00B60A1A"/>
    <w:rsid w:val="00B60D1D"/>
    <w:rsid w:val="00B61584"/>
    <w:rsid w:val="00B61763"/>
    <w:rsid w:val="00B6226C"/>
    <w:rsid w:val="00B636FD"/>
    <w:rsid w:val="00B63A53"/>
    <w:rsid w:val="00B6469C"/>
    <w:rsid w:val="00B65AEF"/>
    <w:rsid w:val="00B65D89"/>
    <w:rsid w:val="00B66716"/>
    <w:rsid w:val="00B70A23"/>
    <w:rsid w:val="00B71332"/>
    <w:rsid w:val="00B71BA6"/>
    <w:rsid w:val="00B71EF5"/>
    <w:rsid w:val="00B73A97"/>
    <w:rsid w:val="00B73C8C"/>
    <w:rsid w:val="00B7478A"/>
    <w:rsid w:val="00B74FE2"/>
    <w:rsid w:val="00B75404"/>
    <w:rsid w:val="00B758FD"/>
    <w:rsid w:val="00B75DD0"/>
    <w:rsid w:val="00B7682A"/>
    <w:rsid w:val="00B777A7"/>
    <w:rsid w:val="00B777C2"/>
    <w:rsid w:val="00B8003C"/>
    <w:rsid w:val="00B801F5"/>
    <w:rsid w:val="00B805B6"/>
    <w:rsid w:val="00B808BE"/>
    <w:rsid w:val="00B80965"/>
    <w:rsid w:val="00B81AD9"/>
    <w:rsid w:val="00B81B86"/>
    <w:rsid w:val="00B836F4"/>
    <w:rsid w:val="00B8386D"/>
    <w:rsid w:val="00B83F22"/>
    <w:rsid w:val="00B8453D"/>
    <w:rsid w:val="00B85787"/>
    <w:rsid w:val="00B85834"/>
    <w:rsid w:val="00B858E8"/>
    <w:rsid w:val="00B85C7B"/>
    <w:rsid w:val="00B86E1B"/>
    <w:rsid w:val="00B8723C"/>
    <w:rsid w:val="00B877C0"/>
    <w:rsid w:val="00B879EB"/>
    <w:rsid w:val="00B87E65"/>
    <w:rsid w:val="00B9080D"/>
    <w:rsid w:val="00B91367"/>
    <w:rsid w:val="00B91858"/>
    <w:rsid w:val="00B91E28"/>
    <w:rsid w:val="00B92452"/>
    <w:rsid w:val="00B92607"/>
    <w:rsid w:val="00B92855"/>
    <w:rsid w:val="00B92FA1"/>
    <w:rsid w:val="00B935DE"/>
    <w:rsid w:val="00B943CA"/>
    <w:rsid w:val="00B943E0"/>
    <w:rsid w:val="00B94913"/>
    <w:rsid w:val="00B95E95"/>
    <w:rsid w:val="00B9731C"/>
    <w:rsid w:val="00B975C3"/>
    <w:rsid w:val="00BA144B"/>
    <w:rsid w:val="00BA1477"/>
    <w:rsid w:val="00BA1BCB"/>
    <w:rsid w:val="00BA2786"/>
    <w:rsid w:val="00BA29F1"/>
    <w:rsid w:val="00BA3712"/>
    <w:rsid w:val="00BA3BA1"/>
    <w:rsid w:val="00BA6073"/>
    <w:rsid w:val="00BA61CA"/>
    <w:rsid w:val="00BA63FC"/>
    <w:rsid w:val="00BA6ADD"/>
    <w:rsid w:val="00BA6B2E"/>
    <w:rsid w:val="00BA7130"/>
    <w:rsid w:val="00BA7747"/>
    <w:rsid w:val="00BB014E"/>
    <w:rsid w:val="00BB02AE"/>
    <w:rsid w:val="00BB1351"/>
    <w:rsid w:val="00BB18DC"/>
    <w:rsid w:val="00BB1B6D"/>
    <w:rsid w:val="00BB1D25"/>
    <w:rsid w:val="00BB204F"/>
    <w:rsid w:val="00BB2197"/>
    <w:rsid w:val="00BB2B60"/>
    <w:rsid w:val="00BB3B0E"/>
    <w:rsid w:val="00BB3E4F"/>
    <w:rsid w:val="00BB432E"/>
    <w:rsid w:val="00BB4587"/>
    <w:rsid w:val="00BB497D"/>
    <w:rsid w:val="00BB5696"/>
    <w:rsid w:val="00BB664B"/>
    <w:rsid w:val="00BB6998"/>
    <w:rsid w:val="00BB727A"/>
    <w:rsid w:val="00BB7EBB"/>
    <w:rsid w:val="00BC038F"/>
    <w:rsid w:val="00BC03D6"/>
    <w:rsid w:val="00BC085E"/>
    <w:rsid w:val="00BC105C"/>
    <w:rsid w:val="00BC1142"/>
    <w:rsid w:val="00BC1251"/>
    <w:rsid w:val="00BC14DB"/>
    <w:rsid w:val="00BC15F9"/>
    <w:rsid w:val="00BC1AFE"/>
    <w:rsid w:val="00BC1D89"/>
    <w:rsid w:val="00BC2898"/>
    <w:rsid w:val="00BC303B"/>
    <w:rsid w:val="00BC38CA"/>
    <w:rsid w:val="00BC39B0"/>
    <w:rsid w:val="00BC42C2"/>
    <w:rsid w:val="00BC6603"/>
    <w:rsid w:val="00BC6874"/>
    <w:rsid w:val="00BC6BCE"/>
    <w:rsid w:val="00BC6E6C"/>
    <w:rsid w:val="00BC762C"/>
    <w:rsid w:val="00BC7DF8"/>
    <w:rsid w:val="00BD094D"/>
    <w:rsid w:val="00BD0A39"/>
    <w:rsid w:val="00BD1704"/>
    <w:rsid w:val="00BD1BBB"/>
    <w:rsid w:val="00BD2AA3"/>
    <w:rsid w:val="00BD30B2"/>
    <w:rsid w:val="00BD324C"/>
    <w:rsid w:val="00BD3F18"/>
    <w:rsid w:val="00BD426E"/>
    <w:rsid w:val="00BD4470"/>
    <w:rsid w:val="00BD463F"/>
    <w:rsid w:val="00BD498A"/>
    <w:rsid w:val="00BD4F01"/>
    <w:rsid w:val="00BD5372"/>
    <w:rsid w:val="00BD622A"/>
    <w:rsid w:val="00BD6300"/>
    <w:rsid w:val="00BD6347"/>
    <w:rsid w:val="00BD64F6"/>
    <w:rsid w:val="00BD6BE4"/>
    <w:rsid w:val="00BD6F88"/>
    <w:rsid w:val="00BD7428"/>
    <w:rsid w:val="00BD7822"/>
    <w:rsid w:val="00BE04A9"/>
    <w:rsid w:val="00BE0554"/>
    <w:rsid w:val="00BE1924"/>
    <w:rsid w:val="00BE24D2"/>
    <w:rsid w:val="00BE287C"/>
    <w:rsid w:val="00BE3AE2"/>
    <w:rsid w:val="00BE581B"/>
    <w:rsid w:val="00BE619E"/>
    <w:rsid w:val="00BE6D7B"/>
    <w:rsid w:val="00BE6FAD"/>
    <w:rsid w:val="00BF01FC"/>
    <w:rsid w:val="00BF12FC"/>
    <w:rsid w:val="00BF161E"/>
    <w:rsid w:val="00BF1626"/>
    <w:rsid w:val="00BF1A0B"/>
    <w:rsid w:val="00BF209D"/>
    <w:rsid w:val="00BF2A78"/>
    <w:rsid w:val="00BF2F06"/>
    <w:rsid w:val="00BF32C5"/>
    <w:rsid w:val="00BF391E"/>
    <w:rsid w:val="00BF3BC6"/>
    <w:rsid w:val="00BF415D"/>
    <w:rsid w:val="00BF4A43"/>
    <w:rsid w:val="00BF578E"/>
    <w:rsid w:val="00BF5AB2"/>
    <w:rsid w:val="00BF5C25"/>
    <w:rsid w:val="00BF60E1"/>
    <w:rsid w:val="00BF7D57"/>
    <w:rsid w:val="00C0071D"/>
    <w:rsid w:val="00C00914"/>
    <w:rsid w:val="00C0179B"/>
    <w:rsid w:val="00C029AD"/>
    <w:rsid w:val="00C02F7E"/>
    <w:rsid w:val="00C048BA"/>
    <w:rsid w:val="00C04A16"/>
    <w:rsid w:val="00C04C63"/>
    <w:rsid w:val="00C051C3"/>
    <w:rsid w:val="00C051C5"/>
    <w:rsid w:val="00C05A00"/>
    <w:rsid w:val="00C05E9A"/>
    <w:rsid w:val="00C0601A"/>
    <w:rsid w:val="00C076BE"/>
    <w:rsid w:val="00C076E7"/>
    <w:rsid w:val="00C1081E"/>
    <w:rsid w:val="00C10E38"/>
    <w:rsid w:val="00C112EE"/>
    <w:rsid w:val="00C11FFE"/>
    <w:rsid w:val="00C13309"/>
    <w:rsid w:val="00C13934"/>
    <w:rsid w:val="00C13D1D"/>
    <w:rsid w:val="00C13D5B"/>
    <w:rsid w:val="00C140AE"/>
    <w:rsid w:val="00C147BF"/>
    <w:rsid w:val="00C15856"/>
    <w:rsid w:val="00C16352"/>
    <w:rsid w:val="00C16557"/>
    <w:rsid w:val="00C166E0"/>
    <w:rsid w:val="00C16AC4"/>
    <w:rsid w:val="00C16C2E"/>
    <w:rsid w:val="00C16E7C"/>
    <w:rsid w:val="00C16FBD"/>
    <w:rsid w:val="00C17045"/>
    <w:rsid w:val="00C17E11"/>
    <w:rsid w:val="00C2031A"/>
    <w:rsid w:val="00C206DD"/>
    <w:rsid w:val="00C212F5"/>
    <w:rsid w:val="00C2188F"/>
    <w:rsid w:val="00C2240D"/>
    <w:rsid w:val="00C22A33"/>
    <w:rsid w:val="00C22F7E"/>
    <w:rsid w:val="00C2316F"/>
    <w:rsid w:val="00C23D9C"/>
    <w:rsid w:val="00C23FD3"/>
    <w:rsid w:val="00C2452F"/>
    <w:rsid w:val="00C24754"/>
    <w:rsid w:val="00C2505E"/>
    <w:rsid w:val="00C2565D"/>
    <w:rsid w:val="00C259B1"/>
    <w:rsid w:val="00C26990"/>
    <w:rsid w:val="00C27859"/>
    <w:rsid w:val="00C3032E"/>
    <w:rsid w:val="00C3066D"/>
    <w:rsid w:val="00C31A68"/>
    <w:rsid w:val="00C31CE3"/>
    <w:rsid w:val="00C32171"/>
    <w:rsid w:val="00C331A9"/>
    <w:rsid w:val="00C33B1E"/>
    <w:rsid w:val="00C34E41"/>
    <w:rsid w:val="00C34EF1"/>
    <w:rsid w:val="00C3560A"/>
    <w:rsid w:val="00C35CF1"/>
    <w:rsid w:val="00C37F35"/>
    <w:rsid w:val="00C40B1E"/>
    <w:rsid w:val="00C40C01"/>
    <w:rsid w:val="00C40C8E"/>
    <w:rsid w:val="00C417E9"/>
    <w:rsid w:val="00C41BA8"/>
    <w:rsid w:val="00C41BB2"/>
    <w:rsid w:val="00C4246F"/>
    <w:rsid w:val="00C42B29"/>
    <w:rsid w:val="00C439BF"/>
    <w:rsid w:val="00C4470E"/>
    <w:rsid w:val="00C44AAC"/>
    <w:rsid w:val="00C44B3C"/>
    <w:rsid w:val="00C44DA8"/>
    <w:rsid w:val="00C4611D"/>
    <w:rsid w:val="00C46DB5"/>
    <w:rsid w:val="00C47592"/>
    <w:rsid w:val="00C47800"/>
    <w:rsid w:val="00C479B9"/>
    <w:rsid w:val="00C5036E"/>
    <w:rsid w:val="00C5084A"/>
    <w:rsid w:val="00C51506"/>
    <w:rsid w:val="00C51796"/>
    <w:rsid w:val="00C51917"/>
    <w:rsid w:val="00C51CF5"/>
    <w:rsid w:val="00C520E8"/>
    <w:rsid w:val="00C528AB"/>
    <w:rsid w:val="00C52DBD"/>
    <w:rsid w:val="00C53768"/>
    <w:rsid w:val="00C53AF9"/>
    <w:rsid w:val="00C53D41"/>
    <w:rsid w:val="00C54F23"/>
    <w:rsid w:val="00C55532"/>
    <w:rsid w:val="00C565B4"/>
    <w:rsid w:val="00C56899"/>
    <w:rsid w:val="00C56DC3"/>
    <w:rsid w:val="00C56E9E"/>
    <w:rsid w:val="00C57251"/>
    <w:rsid w:val="00C57C3A"/>
    <w:rsid w:val="00C57CEB"/>
    <w:rsid w:val="00C57FFA"/>
    <w:rsid w:val="00C60A40"/>
    <w:rsid w:val="00C612B3"/>
    <w:rsid w:val="00C6209C"/>
    <w:rsid w:val="00C62751"/>
    <w:rsid w:val="00C63D72"/>
    <w:rsid w:val="00C64473"/>
    <w:rsid w:val="00C64C11"/>
    <w:rsid w:val="00C64C54"/>
    <w:rsid w:val="00C65019"/>
    <w:rsid w:val="00C6554F"/>
    <w:rsid w:val="00C65A6B"/>
    <w:rsid w:val="00C65CBF"/>
    <w:rsid w:val="00C66B4F"/>
    <w:rsid w:val="00C673E8"/>
    <w:rsid w:val="00C71D33"/>
    <w:rsid w:val="00C72047"/>
    <w:rsid w:val="00C727C7"/>
    <w:rsid w:val="00C72F06"/>
    <w:rsid w:val="00C73430"/>
    <w:rsid w:val="00C73C85"/>
    <w:rsid w:val="00C743C6"/>
    <w:rsid w:val="00C7490F"/>
    <w:rsid w:val="00C74A61"/>
    <w:rsid w:val="00C74DDC"/>
    <w:rsid w:val="00C7587B"/>
    <w:rsid w:val="00C760DE"/>
    <w:rsid w:val="00C7610C"/>
    <w:rsid w:val="00C767EC"/>
    <w:rsid w:val="00C76A64"/>
    <w:rsid w:val="00C77231"/>
    <w:rsid w:val="00C8024C"/>
    <w:rsid w:val="00C80435"/>
    <w:rsid w:val="00C81742"/>
    <w:rsid w:val="00C82811"/>
    <w:rsid w:val="00C82FB2"/>
    <w:rsid w:val="00C8356E"/>
    <w:rsid w:val="00C83667"/>
    <w:rsid w:val="00C83F10"/>
    <w:rsid w:val="00C848B9"/>
    <w:rsid w:val="00C8493C"/>
    <w:rsid w:val="00C849F3"/>
    <w:rsid w:val="00C8602F"/>
    <w:rsid w:val="00C862B5"/>
    <w:rsid w:val="00C868D5"/>
    <w:rsid w:val="00C86C77"/>
    <w:rsid w:val="00C87B1D"/>
    <w:rsid w:val="00C87DF9"/>
    <w:rsid w:val="00C908D1"/>
    <w:rsid w:val="00C909D9"/>
    <w:rsid w:val="00C916F2"/>
    <w:rsid w:val="00C91EC8"/>
    <w:rsid w:val="00C9218C"/>
    <w:rsid w:val="00C93312"/>
    <w:rsid w:val="00C9393B"/>
    <w:rsid w:val="00C95175"/>
    <w:rsid w:val="00C956E4"/>
    <w:rsid w:val="00C96695"/>
    <w:rsid w:val="00C96E50"/>
    <w:rsid w:val="00C970E6"/>
    <w:rsid w:val="00C972AB"/>
    <w:rsid w:val="00C97793"/>
    <w:rsid w:val="00C977F3"/>
    <w:rsid w:val="00C979DF"/>
    <w:rsid w:val="00C97F90"/>
    <w:rsid w:val="00CA02C0"/>
    <w:rsid w:val="00CA06BA"/>
    <w:rsid w:val="00CA077B"/>
    <w:rsid w:val="00CA0AC1"/>
    <w:rsid w:val="00CA0C08"/>
    <w:rsid w:val="00CA1205"/>
    <w:rsid w:val="00CA148C"/>
    <w:rsid w:val="00CA17B5"/>
    <w:rsid w:val="00CA21F7"/>
    <w:rsid w:val="00CA2F77"/>
    <w:rsid w:val="00CA32B5"/>
    <w:rsid w:val="00CA36B1"/>
    <w:rsid w:val="00CA3D2C"/>
    <w:rsid w:val="00CA3F98"/>
    <w:rsid w:val="00CA46A5"/>
    <w:rsid w:val="00CA4BFB"/>
    <w:rsid w:val="00CA50E3"/>
    <w:rsid w:val="00CA52EB"/>
    <w:rsid w:val="00CA600A"/>
    <w:rsid w:val="00CA6946"/>
    <w:rsid w:val="00CA6C08"/>
    <w:rsid w:val="00CA7A6F"/>
    <w:rsid w:val="00CB12DE"/>
    <w:rsid w:val="00CB1C1A"/>
    <w:rsid w:val="00CB2189"/>
    <w:rsid w:val="00CB3073"/>
    <w:rsid w:val="00CB3190"/>
    <w:rsid w:val="00CB3553"/>
    <w:rsid w:val="00CB3A31"/>
    <w:rsid w:val="00CB3F79"/>
    <w:rsid w:val="00CB483A"/>
    <w:rsid w:val="00CB497D"/>
    <w:rsid w:val="00CB5131"/>
    <w:rsid w:val="00CB6475"/>
    <w:rsid w:val="00CB7360"/>
    <w:rsid w:val="00CC02DB"/>
    <w:rsid w:val="00CC2295"/>
    <w:rsid w:val="00CC22E1"/>
    <w:rsid w:val="00CC2DCC"/>
    <w:rsid w:val="00CC388A"/>
    <w:rsid w:val="00CC3E12"/>
    <w:rsid w:val="00CC406A"/>
    <w:rsid w:val="00CC42CD"/>
    <w:rsid w:val="00CC473F"/>
    <w:rsid w:val="00CC5063"/>
    <w:rsid w:val="00CC5B53"/>
    <w:rsid w:val="00CC5F24"/>
    <w:rsid w:val="00CC70B1"/>
    <w:rsid w:val="00CC763A"/>
    <w:rsid w:val="00CC76C3"/>
    <w:rsid w:val="00CC7C05"/>
    <w:rsid w:val="00CC7FC7"/>
    <w:rsid w:val="00CD01E9"/>
    <w:rsid w:val="00CD09E1"/>
    <w:rsid w:val="00CD12E4"/>
    <w:rsid w:val="00CD15FC"/>
    <w:rsid w:val="00CD1B2B"/>
    <w:rsid w:val="00CD243B"/>
    <w:rsid w:val="00CD2C5A"/>
    <w:rsid w:val="00CD2E1A"/>
    <w:rsid w:val="00CD3351"/>
    <w:rsid w:val="00CD3F36"/>
    <w:rsid w:val="00CD499C"/>
    <w:rsid w:val="00CD5567"/>
    <w:rsid w:val="00CD7CD0"/>
    <w:rsid w:val="00CE0CFD"/>
    <w:rsid w:val="00CE30C2"/>
    <w:rsid w:val="00CE43BF"/>
    <w:rsid w:val="00CE4A7F"/>
    <w:rsid w:val="00CE4B81"/>
    <w:rsid w:val="00CE4C67"/>
    <w:rsid w:val="00CE50DE"/>
    <w:rsid w:val="00CE55E2"/>
    <w:rsid w:val="00CE5AB4"/>
    <w:rsid w:val="00CE5D4D"/>
    <w:rsid w:val="00CE6578"/>
    <w:rsid w:val="00CE6AF1"/>
    <w:rsid w:val="00CE7412"/>
    <w:rsid w:val="00CE7EA1"/>
    <w:rsid w:val="00CF0494"/>
    <w:rsid w:val="00CF0D7B"/>
    <w:rsid w:val="00CF1A42"/>
    <w:rsid w:val="00CF1ED2"/>
    <w:rsid w:val="00CF2B87"/>
    <w:rsid w:val="00CF31C0"/>
    <w:rsid w:val="00CF349E"/>
    <w:rsid w:val="00CF4581"/>
    <w:rsid w:val="00CF48C1"/>
    <w:rsid w:val="00CF6042"/>
    <w:rsid w:val="00CF6D4A"/>
    <w:rsid w:val="00CF7017"/>
    <w:rsid w:val="00CF7810"/>
    <w:rsid w:val="00D00839"/>
    <w:rsid w:val="00D0173D"/>
    <w:rsid w:val="00D02C07"/>
    <w:rsid w:val="00D03144"/>
    <w:rsid w:val="00D033B1"/>
    <w:rsid w:val="00D03737"/>
    <w:rsid w:val="00D04F24"/>
    <w:rsid w:val="00D0538D"/>
    <w:rsid w:val="00D05D4C"/>
    <w:rsid w:val="00D064D7"/>
    <w:rsid w:val="00D06805"/>
    <w:rsid w:val="00D069D6"/>
    <w:rsid w:val="00D06B3D"/>
    <w:rsid w:val="00D06EA8"/>
    <w:rsid w:val="00D07CD5"/>
    <w:rsid w:val="00D104F1"/>
    <w:rsid w:val="00D1100A"/>
    <w:rsid w:val="00D1166D"/>
    <w:rsid w:val="00D11894"/>
    <w:rsid w:val="00D12868"/>
    <w:rsid w:val="00D12F2F"/>
    <w:rsid w:val="00D13501"/>
    <w:rsid w:val="00D145A2"/>
    <w:rsid w:val="00D14884"/>
    <w:rsid w:val="00D153C1"/>
    <w:rsid w:val="00D157E0"/>
    <w:rsid w:val="00D15EB4"/>
    <w:rsid w:val="00D160A3"/>
    <w:rsid w:val="00D1625B"/>
    <w:rsid w:val="00D16955"/>
    <w:rsid w:val="00D16A00"/>
    <w:rsid w:val="00D16BCF"/>
    <w:rsid w:val="00D1707B"/>
    <w:rsid w:val="00D170AC"/>
    <w:rsid w:val="00D170AE"/>
    <w:rsid w:val="00D171C9"/>
    <w:rsid w:val="00D174DC"/>
    <w:rsid w:val="00D179B8"/>
    <w:rsid w:val="00D200B8"/>
    <w:rsid w:val="00D21456"/>
    <w:rsid w:val="00D21E1E"/>
    <w:rsid w:val="00D22150"/>
    <w:rsid w:val="00D2294E"/>
    <w:rsid w:val="00D22E7D"/>
    <w:rsid w:val="00D24CE2"/>
    <w:rsid w:val="00D25CA5"/>
    <w:rsid w:val="00D2638F"/>
    <w:rsid w:val="00D26564"/>
    <w:rsid w:val="00D2674F"/>
    <w:rsid w:val="00D26F06"/>
    <w:rsid w:val="00D27CB8"/>
    <w:rsid w:val="00D30B61"/>
    <w:rsid w:val="00D30B90"/>
    <w:rsid w:val="00D31254"/>
    <w:rsid w:val="00D31886"/>
    <w:rsid w:val="00D31BCE"/>
    <w:rsid w:val="00D3204E"/>
    <w:rsid w:val="00D329A8"/>
    <w:rsid w:val="00D333F2"/>
    <w:rsid w:val="00D346C2"/>
    <w:rsid w:val="00D34A10"/>
    <w:rsid w:val="00D351A7"/>
    <w:rsid w:val="00D359D7"/>
    <w:rsid w:val="00D365ED"/>
    <w:rsid w:val="00D377A9"/>
    <w:rsid w:val="00D379F2"/>
    <w:rsid w:val="00D4030F"/>
    <w:rsid w:val="00D40321"/>
    <w:rsid w:val="00D404F7"/>
    <w:rsid w:val="00D40759"/>
    <w:rsid w:val="00D40C4A"/>
    <w:rsid w:val="00D411A9"/>
    <w:rsid w:val="00D41407"/>
    <w:rsid w:val="00D418A2"/>
    <w:rsid w:val="00D41A84"/>
    <w:rsid w:val="00D42394"/>
    <w:rsid w:val="00D42CAA"/>
    <w:rsid w:val="00D43112"/>
    <w:rsid w:val="00D432F6"/>
    <w:rsid w:val="00D4382E"/>
    <w:rsid w:val="00D448BB"/>
    <w:rsid w:val="00D44AFA"/>
    <w:rsid w:val="00D44CD8"/>
    <w:rsid w:val="00D459AC"/>
    <w:rsid w:val="00D45ED3"/>
    <w:rsid w:val="00D5088F"/>
    <w:rsid w:val="00D50FE9"/>
    <w:rsid w:val="00D515C1"/>
    <w:rsid w:val="00D51699"/>
    <w:rsid w:val="00D517C1"/>
    <w:rsid w:val="00D527F5"/>
    <w:rsid w:val="00D5328A"/>
    <w:rsid w:val="00D53948"/>
    <w:rsid w:val="00D53958"/>
    <w:rsid w:val="00D53C15"/>
    <w:rsid w:val="00D5452E"/>
    <w:rsid w:val="00D54E33"/>
    <w:rsid w:val="00D550EB"/>
    <w:rsid w:val="00D564B4"/>
    <w:rsid w:val="00D56F53"/>
    <w:rsid w:val="00D56FFB"/>
    <w:rsid w:val="00D57565"/>
    <w:rsid w:val="00D5777A"/>
    <w:rsid w:val="00D57D1A"/>
    <w:rsid w:val="00D57E4E"/>
    <w:rsid w:val="00D621EC"/>
    <w:rsid w:val="00D62343"/>
    <w:rsid w:val="00D632C1"/>
    <w:rsid w:val="00D63AF4"/>
    <w:rsid w:val="00D6472B"/>
    <w:rsid w:val="00D64D04"/>
    <w:rsid w:val="00D65801"/>
    <w:rsid w:val="00D6659F"/>
    <w:rsid w:val="00D67189"/>
    <w:rsid w:val="00D70ACD"/>
    <w:rsid w:val="00D70B7D"/>
    <w:rsid w:val="00D70CC0"/>
    <w:rsid w:val="00D71579"/>
    <w:rsid w:val="00D715EA"/>
    <w:rsid w:val="00D72084"/>
    <w:rsid w:val="00D72A53"/>
    <w:rsid w:val="00D73A03"/>
    <w:rsid w:val="00D745F7"/>
    <w:rsid w:val="00D74729"/>
    <w:rsid w:val="00D7472E"/>
    <w:rsid w:val="00D74B63"/>
    <w:rsid w:val="00D75411"/>
    <w:rsid w:val="00D75AB1"/>
    <w:rsid w:val="00D76CEB"/>
    <w:rsid w:val="00D76EEB"/>
    <w:rsid w:val="00D77A3B"/>
    <w:rsid w:val="00D810D7"/>
    <w:rsid w:val="00D81BBC"/>
    <w:rsid w:val="00D82ED9"/>
    <w:rsid w:val="00D835A8"/>
    <w:rsid w:val="00D8374D"/>
    <w:rsid w:val="00D84063"/>
    <w:rsid w:val="00D840D6"/>
    <w:rsid w:val="00D8469F"/>
    <w:rsid w:val="00D84FE7"/>
    <w:rsid w:val="00D855D4"/>
    <w:rsid w:val="00D872E9"/>
    <w:rsid w:val="00D90CC3"/>
    <w:rsid w:val="00D90D27"/>
    <w:rsid w:val="00D90DFD"/>
    <w:rsid w:val="00D90ECB"/>
    <w:rsid w:val="00D91146"/>
    <w:rsid w:val="00D91AB7"/>
    <w:rsid w:val="00D91ED6"/>
    <w:rsid w:val="00D920DC"/>
    <w:rsid w:val="00D92FA4"/>
    <w:rsid w:val="00D92FCB"/>
    <w:rsid w:val="00D943D7"/>
    <w:rsid w:val="00D9449A"/>
    <w:rsid w:val="00D957DB"/>
    <w:rsid w:val="00D95BA8"/>
    <w:rsid w:val="00D96C63"/>
    <w:rsid w:val="00D96F81"/>
    <w:rsid w:val="00D970C8"/>
    <w:rsid w:val="00D97809"/>
    <w:rsid w:val="00DA019C"/>
    <w:rsid w:val="00DA0EFE"/>
    <w:rsid w:val="00DA0FD8"/>
    <w:rsid w:val="00DA1345"/>
    <w:rsid w:val="00DA1A73"/>
    <w:rsid w:val="00DA2F6D"/>
    <w:rsid w:val="00DA363E"/>
    <w:rsid w:val="00DA3B45"/>
    <w:rsid w:val="00DA4488"/>
    <w:rsid w:val="00DA46D3"/>
    <w:rsid w:val="00DA471F"/>
    <w:rsid w:val="00DA480B"/>
    <w:rsid w:val="00DA4EE1"/>
    <w:rsid w:val="00DA66F1"/>
    <w:rsid w:val="00DA6781"/>
    <w:rsid w:val="00DA742C"/>
    <w:rsid w:val="00DA7C5D"/>
    <w:rsid w:val="00DA7F2F"/>
    <w:rsid w:val="00DB000F"/>
    <w:rsid w:val="00DB0341"/>
    <w:rsid w:val="00DB041E"/>
    <w:rsid w:val="00DB0879"/>
    <w:rsid w:val="00DB11F8"/>
    <w:rsid w:val="00DB1362"/>
    <w:rsid w:val="00DB235D"/>
    <w:rsid w:val="00DB2F84"/>
    <w:rsid w:val="00DB3028"/>
    <w:rsid w:val="00DB367A"/>
    <w:rsid w:val="00DB36E3"/>
    <w:rsid w:val="00DB4428"/>
    <w:rsid w:val="00DB65FA"/>
    <w:rsid w:val="00DB66F4"/>
    <w:rsid w:val="00DB68B8"/>
    <w:rsid w:val="00DB68EB"/>
    <w:rsid w:val="00DB6A94"/>
    <w:rsid w:val="00DB6E74"/>
    <w:rsid w:val="00DB6EAD"/>
    <w:rsid w:val="00DB730B"/>
    <w:rsid w:val="00DB79EF"/>
    <w:rsid w:val="00DB7A34"/>
    <w:rsid w:val="00DB7AB7"/>
    <w:rsid w:val="00DB7EED"/>
    <w:rsid w:val="00DC07A5"/>
    <w:rsid w:val="00DC1678"/>
    <w:rsid w:val="00DC397A"/>
    <w:rsid w:val="00DC4898"/>
    <w:rsid w:val="00DC4BCC"/>
    <w:rsid w:val="00DC4E92"/>
    <w:rsid w:val="00DC5417"/>
    <w:rsid w:val="00DC5430"/>
    <w:rsid w:val="00DC6089"/>
    <w:rsid w:val="00DC7127"/>
    <w:rsid w:val="00DC7E83"/>
    <w:rsid w:val="00DC7EA3"/>
    <w:rsid w:val="00DD076A"/>
    <w:rsid w:val="00DD0E0D"/>
    <w:rsid w:val="00DD1371"/>
    <w:rsid w:val="00DD1555"/>
    <w:rsid w:val="00DD1FA9"/>
    <w:rsid w:val="00DD2367"/>
    <w:rsid w:val="00DD3093"/>
    <w:rsid w:val="00DD33CC"/>
    <w:rsid w:val="00DD3513"/>
    <w:rsid w:val="00DD3609"/>
    <w:rsid w:val="00DD38B1"/>
    <w:rsid w:val="00DD39FD"/>
    <w:rsid w:val="00DD3EFD"/>
    <w:rsid w:val="00DD4817"/>
    <w:rsid w:val="00DD4A0A"/>
    <w:rsid w:val="00DD634A"/>
    <w:rsid w:val="00DD6982"/>
    <w:rsid w:val="00DD782D"/>
    <w:rsid w:val="00DD7AD2"/>
    <w:rsid w:val="00DE05E9"/>
    <w:rsid w:val="00DE0F58"/>
    <w:rsid w:val="00DE1D78"/>
    <w:rsid w:val="00DE1FA9"/>
    <w:rsid w:val="00DE200C"/>
    <w:rsid w:val="00DE2B66"/>
    <w:rsid w:val="00DE2BC5"/>
    <w:rsid w:val="00DE39F6"/>
    <w:rsid w:val="00DE4123"/>
    <w:rsid w:val="00DE5E7D"/>
    <w:rsid w:val="00DE67B2"/>
    <w:rsid w:val="00DE6C44"/>
    <w:rsid w:val="00DE7FCF"/>
    <w:rsid w:val="00DF0226"/>
    <w:rsid w:val="00DF022A"/>
    <w:rsid w:val="00DF04A5"/>
    <w:rsid w:val="00DF0783"/>
    <w:rsid w:val="00DF08E4"/>
    <w:rsid w:val="00DF15CE"/>
    <w:rsid w:val="00DF1768"/>
    <w:rsid w:val="00DF31F6"/>
    <w:rsid w:val="00DF37FE"/>
    <w:rsid w:val="00DF40CD"/>
    <w:rsid w:val="00DF5105"/>
    <w:rsid w:val="00DF5F44"/>
    <w:rsid w:val="00DF6941"/>
    <w:rsid w:val="00DF6A2E"/>
    <w:rsid w:val="00DF6BF3"/>
    <w:rsid w:val="00DF777C"/>
    <w:rsid w:val="00E0066D"/>
    <w:rsid w:val="00E00AC7"/>
    <w:rsid w:val="00E00D3F"/>
    <w:rsid w:val="00E00FC0"/>
    <w:rsid w:val="00E01554"/>
    <w:rsid w:val="00E01C5F"/>
    <w:rsid w:val="00E03897"/>
    <w:rsid w:val="00E04B89"/>
    <w:rsid w:val="00E04C9D"/>
    <w:rsid w:val="00E056F2"/>
    <w:rsid w:val="00E062C9"/>
    <w:rsid w:val="00E063C4"/>
    <w:rsid w:val="00E06812"/>
    <w:rsid w:val="00E0781D"/>
    <w:rsid w:val="00E07A51"/>
    <w:rsid w:val="00E07EC7"/>
    <w:rsid w:val="00E100B8"/>
    <w:rsid w:val="00E116AB"/>
    <w:rsid w:val="00E11DE6"/>
    <w:rsid w:val="00E12051"/>
    <w:rsid w:val="00E120D6"/>
    <w:rsid w:val="00E1318F"/>
    <w:rsid w:val="00E16352"/>
    <w:rsid w:val="00E16409"/>
    <w:rsid w:val="00E20FF7"/>
    <w:rsid w:val="00E21374"/>
    <w:rsid w:val="00E21B96"/>
    <w:rsid w:val="00E21E92"/>
    <w:rsid w:val="00E22F73"/>
    <w:rsid w:val="00E2317A"/>
    <w:rsid w:val="00E244D4"/>
    <w:rsid w:val="00E2540D"/>
    <w:rsid w:val="00E25DAD"/>
    <w:rsid w:val="00E26A58"/>
    <w:rsid w:val="00E26A98"/>
    <w:rsid w:val="00E2752D"/>
    <w:rsid w:val="00E27761"/>
    <w:rsid w:val="00E27AA9"/>
    <w:rsid w:val="00E27DAE"/>
    <w:rsid w:val="00E27DE8"/>
    <w:rsid w:val="00E30DCE"/>
    <w:rsid w:val="00E31946"/>
    <w:rsid w:val="00E31C4A"/>
    <w:rsid w:val="00E32384"/>
    <w:rsid w:val="00E327A7"/>
    <w:rsid w:val="00E32896"/>
    <w:rsid w:val="00E3320A"/>
    <w:rsid w:val="00E34633"/>
    <w:rsid w:val="00E34BAE"/>
    <w:rsid w:val="00E35401"/>
    <w:rsid w:val="00E3573E"/>
    <w:rsid w:val="00E35A49"/>
    <w:rsid w:val="00E35E09"/>
    <w:rsid w:val="00E36638"/>
    <w:rsid w:val="00E404C7"/>
    <w:rsid w:val="00E4286C"/>
    <w:rsid w:val="00E42FD4"/>
    <w:rsid w:val="00E444D4"/>
    <w:rsid w:val="00E456B2"/>
    <w:rsid w:val="00E46A5D"/>
    <w:rsid w:val="00E47673"/>
    <w:rsid w:val="00E503F7"/>
    <w:rsid w:val="00E505EA"/>
    <w:rsid w:val="00E5079E"/>
    <w:rsid w:val="00E5157A"/>
    <w:rsid w:val="00E516B3"/>
    <w:rsid w:val="00E51B19"/>
    <w:rsid w:val="00E51CBA"/>
    <w:rsid w:val="00E5209A"/>
    <w:rsid w:val="00E531E7"/>
    <w:rsid w:val="00E5412E"/>
    <w:rsid w:val="00E54AC5"/>
    <w:rsid w:val="00E555BE"/>
    <w:rsid w:val="00E5566F"/>
    <w:rsid w:val="00E55FC5"/>
    <w:rsid w:val="00E562BA"/>
    <w:rsid w:val="00E56DDA"/>
    <w:rsid w:val="00E57018"/>
    <w:rsid w:val="00E60F25"/>
    <w:rsid w:val="00E61A12"/>
    <w:rsid w:val="00E61A6A"/>
    <w:rsid w:val="00E61A70"/>
    <w:rsid w:val="00E61CB6"/>
    <w:rsid w:val="00E62284"/>
    <w:rsid w:val="00E62C15"/>
    <w:rsid w:val="00E63775"/>
    <w:rsid w:val="00E650E8"/>
    <w:rsid w:val="00E651CD"/>
    <w:rsid w:val="00E65FC9"/>
    <w:rsid w:val="00E6631D"/>
    <w:rsid w:val="00E66B2F"/>
    <w:rsid w:val="00E66CA0"/>
    <w:rsid w:val="00E67F24"/>
    <w:rsid w:val="00E706A2"/>
    <w:rsid w:val="00E70883"/>
    <w:rsid w:val="00E70CA1"/>
    <w:rsid w:val="00E716C6"/>
    <w:rsid w:val="00E71EA3"/>
    <w:rsid w:val="00E7277F"/>
    <w:rsid w:val="00E72EF3"/>
    <w:rsid w:val="00E734F0"/>
    <w:rsid w:val="00E73753"/>
    <w:rsid w:val="00E73CF6"/>
    <w:rsid w:val="00E7421C"/>
    <w:rsid w:val="00E742B1"/>
    <w:rsid w:val="00E7478B"/>
    <w:rsid w:val="00E758FF"/>
    <w:rsid w:val="00E763EC"/>
    <w:rsid w:val="00E76BAF"/>
    <w:rsid w:val="00E77F94"/>
    <w:rsid w:val="00E8078D"/>
    <w:rsid w:val="00E808CF"/>
    <w:rsid w:val="00E81089"/>
    <w:rsid w:val="00E812DA"/>
    <w:rsid w:val="00E8135D"/>
    <w:rsid w:val="00E815CE"/>
    <w:rsid w:val="00E82415"/>
    <w:rsid w:val="00E82A43"/>
    <w:rsid w:val="00E83185"/>
    <w:rsid w:val="00E83588"/>
    <w:rsid w:val="00E83ED8"/>
    <w:rsid w:val="00E8402A"/>
    <w:rsid w:val="00E84DF7"/>
    <w:rsid w:val="00E856D6"/>
    <w:rsid w:val="00E85D1B"/>
    <w:rsid w:val="00E85E81"/>
    <w:rsid w:val="00E8692E"/>
    <w:rsid w:val="00E87166"/>
    <w:rsid w:val="00E872E9"/>
    <w:rsid w:val="00E873EB"/>
    <w:rsid w:val="00E875D9"/>
    <w:rsid w:val="00E879E9"/>
    <w:rsid w:val="00E90331"/>
    <w:rsid w:val="00E904E4"/>
    <w:rsid w:val="00E90A30"/>
    <w:rsid w:val="00E90F39"/>
    <w:rsid w:val="00E91C01"/>
    <w:rsid w:val="00E93201"/>
    <w:rsid w:val="00E93DB1"/>
    <w:rsid w:val="00E944B0"/>
    <w:rsid w:val="00E94721"/>
    <w:rsid w:val="00E94F28"/>
    <w:rsid w:val="00E9572E"/>
    <w:rsid w:val="00E957CD"/>
    <w:rsid w:val="00E95C65"/>
    <w:rsid w:val="00E95D5E"/>
    <w:rsid w:val="00E95E19"/>
    <w:rsid w:val="00E95EDF"/>
    <w:rsid w:val="00E95F60"/>
    <w:rsid w:val="00E97132"/>
    <w:rsid w:val="00EA026B"/>
    <w:rsid w:val="00EA1111"/>
    <w:rsid w:val="00EA1492"/>
    <w:rsid w:val="00EA19AB"/>
    <w:rsid w:val="00EA1D2F"/>
    <w:rsid w:val="00EA29B5"/>
    <w:rsid w:val="00EA339F"/>
    <w:rsid w:val="00EA3FA4"/>
    <w:rsid w:val="00EA4F17"/>
    <w:rsid w:val="00EA5C87"/>
    <w:rsid w:val="00EA6FC6"/>
    <w:rsid w:val="00EB13C4"/>
    <w:rsid w:val="00EB15CD"/>
    <w:rsid w:val="00EB1949"/>
    <w:rsid w:val="00EB212F"/>
    <w:rsid w:val="00EB24DA"/>
    <w:rsid w:val="00EB35E6"/>
    <w:rsid w:val="00EB3D46"/>
    <w:rsid w:val="00EB4739"/>
    <w:rsid w:val="00EB7013"/>
    <w:rsid w:val="00EB70DC"/>
    <w:rsid w:val="00EB71FB"/>
    <w:rsid w:val="00EB74CE"/>
    <w:rsid w:val="00EB781D"/>
    <w:rsid w:val="00EC03AC"/>
    <w:rsid w:val="00EC0DEA"/>
    <w:rsid w:val="00EC1218"/>
    <w:rsid w:val="00EC163C"/>
    <w:rsid w:val="00EC20F7"/>
    <w:rsid w:val="00EC2271"/>
    <w:rsid w:val="00EC2835"/>
    <w:rsid w:val="00EC2A04"/>
    <w:rsid w:val="00EC318C"/>
    <w:rsid w:val="00EC3F63"/>
    <w:rsid w:val="00EC4369"/>
    <w:rsid w:val="00EC55BC"/>
    <w:rsid w:val="00EC5E88"/>
    <w:rsid w:val="00EC6094"/>
    <w:rsid w:val="00EC60EC"/>
    <w:rsid w:val="00EC691E"/>
    <w:rsid w:val="00EC6C9A"/>
    <w:rsid w:val="00EC6F35"/>
    <w:rsid w:val="00EC75DD"/>
    <w:rsid w:val="00ED0F05"/>
    <w:rsid w:val="00ED1F8B"/>
    <w:rsid w:val="00ED2F64"/>
    <w:rsid w:val="00ED373B"/>
    <w:rsid w:val="00ED40FD"/>
    <w:rsid w:val="00ED4270"/>
    <w:rsid w:val="00ED55F5"/>
    <w:rsid w:val="00ED5DDC"/>
    <w:rsid w:val="00ED5DFE"/>
    <w:rsid w:val="00ED6A21"/>
    <w:rsid w:val="00ED6A7F"/>
    <w:rsid w:val="00ED6F04"/>
    <w:rsid w:val="00ED7181"/>
    <w:rsid w:val="00ED76C6"/>
    <w:rsid w:val="00ED787C"/>
    <w:rsid w:val="00ED78C0"/>
    <w:rsid w:val="00ED799F"/>
    <w:rsid w:val="00EE03DA"/>
    <w:rsid w:val="00EE1A3B"/>
    <w:rsid w:val="00EE1DEB"/>
    <w:rsid w:val="00EE21F1"/>
    <w:rsid w:val="00EE27FA"/>
    <w:rsid w:val="00EE32B2"/>
    <w:rsid w:val="00EE3B51"/>
    <w:rsid w:val="00EE3EC4"/>
    <w:rsid w:val="00EE5357"/>
    <w:rsid w:val="00EE5E17"/>
    <w:rsid w:val="00EE673A"/>
    <w:rsid w:val="00EE6A4F"/>
    <w:rsid w:val="00EE6B7B"/>
    <w:rsid w:val="00EE6F7A"/>
    <w:rsid w:val="00EE72F5"/>
    <w:rsid w:val="00EE7399"/>
    <w:rsid w:val="00EE7B09"/>
    <w:rsid w:val="00EF0C4C"/>
    <w:rsid w:val="00EF236E"/>
    <w:rsid w:val="00EF23B4"/>
    <w:rsid w:val="00EF23C5"/>
    <w:rsid w:val="00EF27FD"/>
    <w:rsid w:val="00EF2A98"/>
    <w:rsid w:val="00EF2C2C"/>
    <w:rsid w:val="00EF3D83"/>
    <w:rsid w:val="00EF3E00"/>
    <w:rsid w:val="00EF45C5"/>
    <w:rsid w:val="00EF4895"/>
    <w:rsid w:val="00EF62AB"/>
    <w:rsid w:val="00EF63AD"/>
    <w:rsid w:val="00EF7664"/>
    <w:rsid w:val="00EF7803"/>
    <w:rsid w:val="00EF7B44"/>
    <w:rsid w:val="00F005FB"/>
    <w:rsid w:val="00F0124A"/>
    <w:rsid w:val="00F01434"/>
    <w:rsid w:val="00F0176D"/>
    <w:rsid w:val="00F01C5D"/>
    <w:rsid w:val="00F01E6A"/>
    <w:rsid w:val="00F023F6"/>
    <w:rsid w:val="00F03212"/>
    <w:rsid w:val="00F03A86"/>
    <w:rsid w:val="00F0596B"/>
    <w:rsid w:val="00F059BC"/>
    <w:rsid w:val="00F05FD1"/>
    <w:rsid w:val="00F06353"/>
    <w:rsid w:val="00F06621"/>
    <w:rsid w:val="00F06684"/>
    <w:rsid w:val="00F072FA"/>
    <w:rsid w:val="00F07618"/>
    <w:rsid w:val="00F10BF7"/>
    <w:rsid w:val="00F12C54"/>
    <w:rsid w:val="00F138D6"/>
    <w:rsid w:val="00F1555A"/>
    <w:rsid w:val="00F169DB"/>
    <w:rsid w:val="00F17D6D"/>
    <w:rsid w:val="00F200FD"/>
    <w:rsid w:val="00F20465"/>
    <w:rsid w:val="00F20699"/>
    <w:rsid w:val="00F2102F"/>
    <w:rsid w:val="00F21761"/>
    <w:rsid w:val="00F217F8"/>
    <w:rsid w:val="00F21E59"/>
    <w:rsid w:val="00F221C1"/>
    <w:rsid w:val="00F2366D"/>
    <w:rsid w:val="00F23FE7"/>
    <w:rsid w:val="00F24183"/>
    <w:rsid w:val="00F24577"/>
    <w:rsid w:val="00F24DCD"/>
    <w:rsid w:val="00F25645"/>
    <w:rsid w:val="00F25655"/>
    <w:rsid w:val="00F258C9"/>
    <w:rsid w:val="00F25DB2"/>
    <w:rsid w:val="00F26F20"/>
    <w:rsid w:val="00F26F8B"/>
    <w:rsid w:val="00F3184F"/>
    <w:rsid w:val="00F31C91"/>
    <w:rsid w:val="00F31DF7"/>
    <w:rsid w:val="00F325FD"/>
    <w:rsid w:val="00F32A95"/>
    <w:rsid w:val="00F32FF6"/>
    <w:rsid w:val="00F33012"/>
    <w:rsid w:val="00F332FE"/>
    <w:rsid w:val="00F3345A"/>
    <w:rsid w:val="00F336A4"/>
    <w:rsid w:val="00F344C7"/>
    <w:rsid w:val="00F34D6C"/>
    <w:rsid w:val="00F35295"/>
    <w:rsid w:val="00F352DD"/>
    <w:rsid w:val="00F3585F"/>
    <w:rsid w:val="00F37100"/>
    <w:rsid w:val="00F37157"/>
    <w:rsid w:val="00F3745F"/>
    <w:rsid w:val="00F37CEA"/>
    <w:rsid w:val="00F404D6"/>
    <w:rsid w:val="00F42221"/>
    <w:rsid w:val="00F4229B"/>
    <w:rsid w:val="00F42592"/>
    <w:rsid w:val="00F42DE2"/>
    <w:rsid w:val="00F42E3A"/>
    <w:rsid w:val="00F43296"/>
    <w:rsid w:val="00F43533"/>
    <w:rsid w:val="00F441E1"/>
    <w:rsid w:val="00F4587B"/>
    <w:rsid w:val="00F45D66"/>
    <w:rsid w:val="00F46022"/>
    <w:rsid w:val="00F46CAB"/>
    <w:rsid w:val="00F476E4"/>
    <w:rsid w:val="00F4774C"/>
    <w:rsid w:val="00F477A2"/>
    <w:rsid w:val="00F479E4"/>
    <w:rsid w:val="00F50B98"/>
    <w:rsid w:val="00F51D07"/>
    <w:rsid w:val="00F51D6F"/>
    <w:rsid w:val="00F53477"/>
    <w:rsid w:val="00F53D59"/>
    <w:rsid w:val="00F54885"/>
    <w:rsid w:val="00F54C87"/>
    <w:rsid w:val="00F54CBB"/>
    <w:rsid w:val="00F55449"/>
    <w:rsid w:val="00F55D49"/>
    <w:rsid w:val="00F55E94"/>
    <w:rsid w:val="00F563CC"/>
    <w:rsid w:val="00F56880"/>
    <w:rsid w:val="00F56AC8"/>
    <w:rsid w:val="00F56BD2"/>
    <w:rsid w:val="00F57193"/>
    <w:rsid w:val="00F573A6"/>
    <w:rsid w:val="00F578D4"/>
    <w:rsid w:val="00F6085D"/>
    <w:rsid w:val="00F608E5"/>
    <w:rsid w:val="00F60A5D"/>
    <w:rsid w:val="00F60B15"/>
    <w:rsid w:val="00F60CA6"/>
    <w:rsid w:val="00F611FC"/>
    <w:rsid w:val="00F6181C"/>
    <w:rsid w:val="00F62D6B"/>
    <w:rsid w:val="00F63C0F"/>
    <w:rsid w:val="00F63CE1"/>
    <w:rsid w:val="00F64E4E"/>
    <w:rsid w:val="00F65A21"/>
    <w:rsid w:val="00F65C4E"/>
    <w:rsid w:val="00F65D07"/>
    <w:rsid w:val="00F677CC"/>
    <w:rsid w:val="00F67860"/>
    <w:rsid w:val="00F67905"/>
    <w:rsid w:val="00F67DDB"/>
    <w:rsid w:val="00F7030D"/>
    <w:rsid w:val="00F703FD"/>
    <w:rsid w:val="00F71059"/>
    <w:rsid w:val="00F71F01"/>
    <w:rsid w:val="00F720A1"/>
    <w:rsid w:val="00F72147"/>
    <w:rsid w:val="00F7235C"/>
    <w:rsid w:val="00F7322D"/>
    <w:rsid w:val="00F747D5"/>
    <w:rsid w:val="00F74C23"/>
    <w:rsid w:val="00F74D55"/>
    <w:rsid w:val="00F755E6"/>
    <w:rsid w:val="00F75EB3"/>
    <w:rsid w:val="00F76AB7"/>
    <w:rsid w:val="00F772B2"/>
    <w:rsid w:val="00F77331"/>
    <w:rsid w:val="00F80240"/>
    <w:rsid w:val="00F805C0"/>
    <w:rsid w:val="00F80759"/>
    <w:rsid w:val="00F817C1"/>
    <w:rsid w:val="00F81E65"/>
    <w:rsid w:val="00F83670"/>
    <w:rsid w:val="00F83688"/>
    <w:rsid w:val="00F8375A"/>
    <w:rsid w:val="00F83900"/>
    <w:rsid w:val="00F83947"/>
    <w:rsid w:val="00F83E39"/>
    <w:rsid w:val="00F84D59"/>
    <w:rsid w:val="00F8545E"/>
    <w:rsid w:val="00F8570B"/>
    <w:rsid w:val="00F8643E"/>
    <w:rsid w:val="00F86831"/>
    <w:rsid w:val="00F869CD"/>
    <w:rsid w:val="00F879CC"/>
    <w:rsid w:val="00F87AB3"/>
    <w:rsid w:val="00F90C09"/>
    <w:rsid w:val="00F91B11"/>
    <w:rsid w:val="00F91C21"/>
    <w:rsid w:val="00F920AA"/>
    <w:rsid w:val="00F92BE0"/>
    <w:rsid w:val="00F939CE"/>
    <w:rsid w:val="00F94B5B"/>
    <w:rsid w:val="00F9729D"/>
    <w:rsid w:val="00F976DB"/>
    <w:rsid w:val="00F978BE"/>
    <w:rsid w:val="00FA0331"/>
    <w:rsid w:val="00FA046F"/>
    <w:rsid w:val="00FA06B8"/>
    <w:rsid w:val="00FA08CA"/>
    <w:rsid w:val="00FA0A81"/>
    <w:rsid w:val="00FA15F8"/>
    <w:rsid w:val="00FA16F9"/>
    <w:rsid w:val="00FA22FE"/>
    <w:rsid w:val="00FA279C"/>
    <w:rsid w:val="00FA41CD"/>
    <w:rsid w:val="00FA4325"/>
    <w:rsid w:val="00FA5AAD"/>
    <w:rsid w:val="00FA5CCF"/>
    <w:rsid w:val="00FA61B3"/>
    <w:rsid w:val="00FA63C0"/>
    <w:rsid w:val="00FA6D27"/>
    <w:rsid w:val="00FA725A"/>
    <w:rsid w:val="00FB0106"/>
    <w:rsid w:val="00FB0436"/>
    <w:rsid w:val="00FB0486"/>
    <w:rsid w:val="00FB0717"/>
    <w:rsid w:val="00FB16C5"/>
    <w:rsid w:val="00FB184C"/>
    <w:rsid w:val="00FB2997"/>
    <w:rsid w:val="00FB37AB"/>
    <w:rsid w:val="00FB3B8D"/>
    <w:rsid w:val="00FB3CD0"/>
    <w:rsid w:val="00FB4E63"/>
    <w:rsid w:val="00FB5491"/>
    <w:rsid w:val="00FB56F8"/>
    <w:rsid w:val="00FB6912"/>
    <w:rsid w:val="00FB784D"/>
    <w:rsid w:val="00FB7E58"/>
    <w:rsid w:val="00FC10DD"/>
    <w:rsid w:val="00FC177F"/>
    <w:rsid w:val="00FC1EB5"/>
    <w:rsid w:val="00FC205B"/>
    <w:rsid w:val="00FC37E4"/>
    <w:rsid w:val="00FC4371"/>
    <w:rsid w:val="00FC46CD"/>
    <w:rsid w:val="00FC4A8A"/>
    <w:rsid w:val="00FC4C6B"/>
    <w:rsid w:val="00FC4FBC"/>
    <w:rsid w:val="00FC53AF"/>
    <w:rsid w:val="00FC5926"/>
    <w:rsid w:val="00FC69DB"/>
    <w:rsid w:val="00FD0A35"/>
    <w:rsid w:val="00FD0A59"/>
    <w:rsid w:val="00FD0A77"/>
    <w:rsid w:val="00FD21EB"/>
    <w:rsid w:val="00FD38C6"/>
    <w:rsid w:val="00FD3F89"/>
    <w:rsid w:val="00FD5098"/>
    <w:rsid w:val="00FD586D"/>
    <w:rsid w:val="00FD5DA1"/>
    <w:rsid w:val="00FD60E9"/>
    <w:rsid w:val="00FD6181"/>
    <w:rsid w:val="00FD6683"/>
    <w:rsid w:val="00FD681B"/>
    <w:rsid w:val="00FD761F"/>
    <w:rsid w:val="00FD7E8B"/>
    <w:rsid w:val="00FE0066"/>
    <w:rsid w:val="00FE1336"/>
    <w:rsid w:val="00FE2005"/>
    <w:rsid w:val="00FE237C"/>
    <w:rsid w:val="00FE2483"/>
    <w:rsid w:val="00FE2923"/>
    <w:rsid w:val="00FE2962"/>
    <w:rsid w:val="00FE3330"/>
    <w:rsid w:val="00FE3C94"/>
    <w:rsid w:val="00FE3EA8"/>
    <w:rsid w:val="00FE5C45"/>
    <w:rsid w:val="00FE6653"/>
    <w:rsid w:val="00FE689E"/>
    <w:rsid w:val="00FE6A30"/>
    <w:rsid w:val="00FE6D85"/>
    <w:rsid w:val="00FE7597"/>
    <w:rsid w:val="00FF066C"/>
    <w:rsid w:val="00FF098E"/>
    <w:rsid w:val="00FF0EE1"/>
    <w:rsid w:val="00FF16EB"/>
    <w:rsid w:val="00FF1926"/>
    <w:rsid w:val="00FF1B59"/>
    <w:rsid w:val="00FF1CD2"/>
    <w:rsid w:val="00FF2C39"/>
    <w:rsid w:val="00FF31D5"/>
    <w:rsid w:val="00FF330F"/>
    <w:rsid w:val="00FF3951"/>
    <w:rsid w:val="00FF3F72"/>
    <w:rsid w:val="00FF45D3"/>
    <w:rsid w:val="00FF546A"/>
    <w:rsid w:val="00FF5A45"/>
    <w:rsid w:val="00FF5B75"/>
    <w:rsid w:val="00FF6893"/>
    <w:rsid w:val="00FF74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E67E8"/>
  <w15:chartTrackingRefBased/>
  <w15:docId w15:val="{00F12E0A-922D-4541-8168-8A3C9982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99F"/>
    <w:pPr>
      <w:widowControl w:val="0"/>
    </w:pPr>
    <w:rPr>
      <w:lang w:val="bg-BG" w:eastAsia="bg-BG"/>
    </w:rPr>
  </w:style>
  <w:style w:type="paragraph" w:styleId="Heading1">
    <w:name w:val="heading 1"/>
    <w:basedOn w:val="Normal"/>
    <w:next w:val="Normal"/>
    <w:qFormat/>
    <w:rsid w:val="00F53D59"/>
    <w:pPr>
      <w:keepNext/>
      <w:widowControl/>
      <w:numPr>
        <w:numId w:val="24"/>
      </w:numPr>
      <w:spacing w:before="240" w:after="240"/>
      <w:jc w:val="center"/>
      <w:outlineLvl w:val="0"/>
    </w:pPr>
    <w:rPr>
      <w:b/>
      <w:caps/>
      <w:kern w:val="28"/>
      <w:sz w:val="28"/>
      <w:lang w:eastAsia="en-US"/>
    </w:rPr>
  </w:style>
  <w:style w:type="paragraph" w:styleId="Heading3">
    <w:name w:val="heading 3"/>
    <w:basedOn w:val="Normal"/>
    <w:next w:val="Normal"/>
    <w:qFormat/>
    <w:rsid w:val="0099490F"/>
    <w:pPr>
      <w:keepNext/>
      <w:widowControl/>
      <w:spacing w:before="20" w:after="20"/>
      <w:jc w:val="center"/>
      <w:outlineLvl w:val="2"/>
    </w:pPr>
    <w:rPr>
      <w:b/>
      <w:lang w:eastAsia="en-US"/>
    </w:rPr>
  </w:style>
  <w:style w:type="paragraph" w:styleId="Heading5">
    <w:name w:val="heading 5"/>
    <w:basedOn w:val="Normal"/>
    <w:next w:val="Normal"/>
    <w:qFormat/>
    <w:rsid w:val="0099490F"/>
    <w:pPr>
      <w:keepNext/>
      <w:widowControl/>
      <w:jc w:val="both"/>
      <w:outlineLvl w:val="4"/>
    </w:pPr>
    <w:rPr>
      <w:b/>
      <w:sz w:val="22"/>
      <w:lang w:eastAsia="en-US"/>
    </w:rPr>
  </w:style>
  <w:style w:type="paragraph" w:styleId="Heading6">
    <w:name w:val="heading 6"/>
    <w:basedOn w:val="Normal"/>
    <w:next w:val="Normal"/>
    <w:qFormat/>
    <w:rsid w:val="0099490F"/>
    <w:pPr>
      <w:keepNext/>
      <w:widowControl/>
      <w:outlineLvl w:val="5"/>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599F"/>
    <w:pPr>
      <w:tabs>
        <w:tab w:val="center" w:pos="4536"/>
        <w:tab w:val="right" w:pos="9072"/>
      </w:tabs>
    </w:pPr>
  </w:style>
  <w:style w:type="character" w:styleId="PageNumber">
    <w:name w:val="page number"/>
    <w:basedOn w:val="DefaultParagraphFont"/>
    <w:rsid w:val="0009599F"/>
  </w:style>
  <w:style w:type="paragraph" w:styleId="BalloonText">
    <w:name w:val="Balloon Text"/>
    <w:basedOn w:val="Normal"/>
    <w:semiHidden/>
    <w:rsid w:val="00F8643E"/>
    <w:rPr>
      <w:rFonts w:ascii="Tahoma" w:hAnsi="Tahoma" w:cs="Tahoma"/>
      <w:sz w:val="16"/>
      <w:szCs w:val="16"/>
    </w:rPr>
  </w:style>
  <w:style w:type="paragraph" w:styleId="Header">
    <w:name w:val="header"/>
    <w:basedOn w:val="Normal"/>
    <w:rsid w:val="007A46F1"/>
    <w:pPr>
      <w:tabs>
        <w:tab w:val="center" w:pos="4536"/>
        <w:tab w:val="right" w:pos="9072"/>
      </w:tabs>
    </w:pPr>
  </w:style>
  <w:style w:type="character" w:customStyle="1" w:styleId="Hyperlink3">
    <w:name w:val="Hyperlink3"/>
    <w:rsid w:val="002A5180"/>
    <w:rPr>
      <w:rFonts w:ascii="Verdana" w:hAnsi="Verdana" w:hint="default"/>
      <w:strike w:val="0"/>
      <w:dstrike w:val="0"/>
      <w:color w:val="550000"/>
      <w:sz w:val="18"/>
      <w:szCs w:val="18"/>
      <w:u w:val="none"/>
      <w:effect w:val="none"/>
    </w:rPr>
  </w:style>
  <w:style w:type="paragraph" w:customStyle="1" w:styleId="Heading31">
    <w:name w:val="Heading 31"/>
    <w:basedOn w:val="Normal"/>
    <w:rsid w:val="002A5180"/>
    <w:pPr>
      <w:widowControl/>
      <w:jc w:val="center"/>
      <w:outlineLvl w:val="3"/>
    </w:pPr>
    <w:rPr>
      <w:rFonts w:ascii="Verdana" w:hAnsi="Verdana"/>
      <w:b/>
      <w:bCs/>
      <w:color w:val="800000"/>
      <w:sz w:val="21"/>
      <w:szCs w:val="21"/>
    </w:rPr>
  </w:style>
  <w:style w:type="character" w:styleId="Strong">
    <w:name w:val="Strong"/>
    <w:uiPriority w:val="22"/>
    <w:qFormat/>
    <w:rsid w:val="002A5180"/>
    <w:rPr>
      <w:b/>
      <w:bCs/>
    </w:rPr>
  </w:style>
  <w:style w:type="character" w:styleId="Emphasis">
    <w:name w:val="Emphasis"/>
    <w:qFormat/>
    <w:rsid w:val="002A5180"/>
    <w:rPr>
      <w:i/>
      <w:iCs/>
    </w:rPr>
  </w:style>
  <w:style w:type="paragraph" w:customStyle="1" w:styleId="Heading11">
    <w:name w:val="Heading 11"/>
    <w:basedOn w:val="Normal"/>
    <w:rsid w:val="002A5180"/>
    <w:pPr>
      <w:widowControl/>
      <w:shd w:val="clear" w:color="auto" w:fill="800000"/>
      <w:outlineLvl w:val="1"/>
    </w:pPr>
    <w:rPr>
      <w:rFonts w:ascii="Verdana" w:hAnsi="Verdana"/>
      <w:b/>
      <w:bCs/>
      <w:color w:val="FFFFFF"/>
      <w:kern w:val="36"/>
      <w:sz w:val="27"/>
      <w:szCs w:val="27"/>
    </w:rPr>
  </w:style>
  <w:style w:type="paragraph" w:styleId="NormalWeb">
    <w:name w:val="Normal (Web)"/>
    <w:basedOn w:val="Normal"/>
    <w:uiPriority w:val="99"/>
    <w:rsid w:val="004B727B"/>
    <w:pPr>
      <w:widowControl/>
      <w:spacing w:before="100" w:beforeAutospacing="1" w:after="100" w:afterAutospacing="1"/>
    </w:pPr>
    <w:rPr>
      <w:sz w:val="24"/>
      <w:szCs w:val="24"/>
    </w:rPr>
  </w:style>
  <w:style w:type="paragraph" w:styleId="BodyText">
    <w:name w:val="Body Text"/>
    <w:basedOn w:val="Normal"/>
    <w:rsid w:val="0099490F"/>
    <w:pPr>
      <w:widowControl/>
      <w:spacing w:after="120"/>
      <w:ind w:firstLine="284"/>
      <w:jc w:val="both"/>
    </w:pPr>
    <w:rPr>
      <w:rFonts w:ascii="TimokB" w:hAnsi="TimokB"/>
      <w:lang w:eastAsia="en-US"/>
    </w:rPr>
  </w:style>
  <w:style w:type="paragraph" w:styleId="Caption">
    <w:name w:val="caption"/>
    <w:basedOn w:val="Normal"/>
    <w:next w:val="Normal"/>
    <w:qFormat/>
    <w:rsid w:val="0099490F"/>
    <w:pPr>
      <w:widowControl/>
      <w:spacing w:before="120" w:after="120"/>
      <w:ind w:firstLine="284"/>
      <w:jc w:val="both"/>
    </w:pPr>
    <w:rPr>
      <w:rFonts w:ascii="TimokB" w:hAnsi="TimokB"/>
      <w:b/>
      <w:lang w:eastAsia="en-US"/>
    </w:rPr>
  </w:style>
  <w:style w:type="paragraph" w:styleId="BodyTextIndent2">
    <w:name w:val="Body Text Indent 2"/>
    <w:basedOn w:val="Normal"/>
    <w:rsid w:val="0099490F"/>
    <w:pPr>
      <w:widowControl/>
      <w:ind w:firstLine="284"/>
      <w:jc w:val="both"/>
    </w:pPr>
    <w:rPr>
      <w:sz w:val="22"/>
      <w:lang w:eastAsia="en-US"/>
    </w:rPr>
  </w:style>
  <w:style w:type="paragraph" w:styleId="List2">
    <w:name w:val="List 2"/>
    <w:basedOn w:val="Normal"/>
    <w:rsid w:val="0099490F"/>
    <w:pPr>
      <w:widowControl/>
      <w:ind w:left="720" w:hanging="360"/>
      <w:jc w:val="both"/>
    </w:pPr>
    <w:rPr>
      <w:rFonts w:ascii="TimokB" w:hAnsi="TimokB"/>
      <w:lang w:eastAsia="en-US"/>
    </w:rPr>
  </w:style>
  <w:style w:type="paragraph" w:styleId="Title">
    <w:name w:val="Title"/>
    <w:basedOn w:val="Normal"/>
    <w:qFormat/>
    <w:rsid w:val="008E0D34"/>
    <w:pPr>
      <w:widowControl/>
      <w:spacing w:before="240" w:after="60"/>
      <w:ind w:firstLine="284"/>
      <w:jc w:val="center"/>
      <w:outlineLvl w:val="0"/>
    </w:pPr>
    <w:rPr>
      <w:kern w:val="28"/>
      <w:sz w:val="32"/>
      <w:lang w:eastAsia="en-US"/>
    </w:rPr>
  </w:style>
  <w:style w:type="paragraph" w:styleId="Subtitle">
    <w:name w:val="Subtitle"/>
    <w:basedOn w:val="Normal"/>
    <w:qFormat/>
    <w:rsid w:val="0099490F"/>
    <w:pPr>
      <w:widowControl/>
      <w:spacing w:after="60"/>
      <w:ind w:firstLine="284"/>
      <w:jc w:val="center"/>
      <w:outlineLvl w:val="1"/>
    </w:pPr>
    <w:rPr>
      <w:rFonts w:ascii="Arial" w:hAnsi="Arial"/>
      <w:sz w:val="24"/>
      <w:lang w:eastAsia="en-US"/>
    </w:rPr>
  </w:style>
  <w:style w:type="paragraph" w:styleId="BodyText3">
    <w:name w:val="Body Text 3"/>
    <w:basedOn w:val="Normal"/>
    <w:rsid w:val="00852D05"/>
    <w:pPr>
      <w:spacing w:after="120"/>
    </w:pPr>
    <w:rPr>
      <w:sz w:val="16"/>
      <w:szCs w:val="16"/>
    </w:rPr>
  </w:style>
  <w:style w:type="paragraph" w:styleId="FootnoteText">
    <w:name w:val="footnote text"/>
    <w:basedOn w:val="Normal"/>
    <w:semiHidden/>
    <w:rsid w:val="00CC406A"/>
  </w:style>
  <w:style w:type="character" w:styleId="FootnoteReference">
    <w:name w:val="footnote reference"/>
    <w:semiHidden/>
    <w:rsid w:val="00CC406A"/>
    <w:rPr>
      <w:vertAlign w:val="superscript"/>
    </w:rPr>
  </w:style>
  <w:style w:type="table" w:styleId="TableGrid">
    <w:name w:val="Table Grid"/>
    <w:basedOn w:val="TableNormal"/>
    <w:uiPriority w:val="39"/>
    <w:rsid w:val="00C331A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7F8C"/>
    <w:pPr>
      <w:widowControl/>
      <w:spacing w:after="160" w:line="259" w:lineRule="auto"/>
      <w:ind w:left="720"/>
      <w:contextualSpacing/>
    </w:pPr>
    <w:rPr>
      <w:rFonts w:ascii="Calibri" w:eastAsia="Calibri" w:hAnsi="Calibri"/>
      <w:sz w:val="22"/>
      <w:szCs w:val="22"/>
      <w:lang w:eastAsia="en-US"/>
    </w:rPr>
  </w:style>
  <w:style w:type="paragraph" w:styleId="NoSpacing">
    <w:name w:val="No Spacing"/>
    <w:uiPriority w:val="1"/>
    <w:qFormat/>
    <w:rsid w:val="00C44AAC"/>
    <w:rPr>
      <w:rFonts w:eastAsia="Calibri"/>
      <w:b/>
      <w:sz w:val="28"/>
      <w:szCs w:val="28"/>
      <w:lang w:val="en-US" w:eastAsia="en-US"/>
    </w:rPr>
  </w:style>
  <w:style w:type="paragraph" w:styleId="Revision">
    <w:name w:val="Revision"/>
    <w:hidden/>
    <w:uiPriority w:val="99"/>
    <w:semiHidden/>
    <w:rsid w:val="006C5916"/>
    <w:rPr>
      <w:lang w:val="en-US" w:eastAsia="bg-BG"/>
    </w:rPr>
  </w:style>
  <w:style w:type="character" w:styleId="CommentReference">
    <w:name w:val="annotation reference"/>
    <w:uiPriority w:val="99"/>
    <w:semiHidden/>
    <w:unhideWhenUsed/>
    <w:rsid w:val="005C5C20"/>
    <w:rPr>
      <w:sz w:val="16"/>
      <w:szCs w:val="16"/>
    </w:rPr>
  </w:style>
  <w:style w:type="paragraph" w:styleId="CommentText">
    <w:name w:val="annotation text"/>
    <w:basedOn w:val="Normal"/>
    <w:link w:val="CommentTextChar"/>
    <w:uiPriority w:val="99"/>
    <w:unhideWhenUsed/>
    <w:rsid w:val="005C5C20"/>
  </w:style>
  <w:style w:type="character" w:customStyle="1" w:styleId="CommentTextChar">
    <w:name w:val="Comment Text Char"/>
    <w:link w:val="CommentText"/>
    <w:uiPriority w:val="99"/>
    <w:rsid w:val="005C5C20"/>
    <w:rPr>
      <w:lang w:val="en-US" w:eastAsia="bg-BG"/>
    </w:rPr>
  </w:style>
  <w:style w:type="paragraph" w:styleId="CommentSubject">
    <w:name w:val="annotation subject"/>
    <w:basedOn w:val="CommentText"/>
    <w:next w:val="CommentText"/>
    <w:link w:val="CommentSubjectChar"/>
    <w:uiPriority w:val="99"/>
    <w:semiHidden/>
    <w:unhideWhenUsed/>
    <w:rsid w:val="005C5C20"/>
    <w:rPr>
      <w:b/>
      <w:bCs/>
    </w:rPr>
  </w:style>
  <w:style w:type="character" w:customStyle="1" w:styleId="CommentSubjectChar">
    <w:name w:val="Comment Subject Char"/>
    <w:link w:val="CommentSubject"/>
    <w:uiPriority w:val="99"/>
    <w:semiHidden/>
    <w:rsid w:val="005C5C20"/>
    <w:rPr>
      <w:b/>
      <w:bCs/>
      <w:lang w:val="en-US" w:eastAsia="bg-BG"/>
    </w:rPr>
  </w:style>
  <w:style w:type="character" w:styleId="Hyperlink">
    <w:name w:val="Hyperlink"/>
    <w:uiPriority w:val="99"/>
    <w:unhideWhenUsed/>
    <w:rsid w:val="00AA4407"/>
    <w:rPr>
      <w:color w:val="0563C1"/>
      <w:u w:val="single"/>
    </w:rPr>
  </w:style>
  <w:style w:type="character" w:styleId="UnresolvedMention">
    <w:name w:val="Unresolved Mention"/>
    <w:uiPriority w:val="99"/>
    <w:semiHidden/>
    <w:unhideWhenUsed/>
    <w:rsid w:val="00AA4407"/>
    <w:rPr>
      <w:color w:val="605E5C"/>
      <w:shd w:val="clear" w:color="auto" w:fill="E1DFDD"/>
    </w:rPr>
  </w:style>
  <w:style w:type="character" w:customStyle="1" w:styleId="FooterChar">
    <w:name w:val="Footer Char"/>
    <w:basedOn w:val="DefaultParagraphFont"/>
    <w:link w:val="Footer"/>
    <w:uiPriority w:val="99"/>
    <w:rsid w:val="003C16E6"/>
    <w:rPr>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74010">
      <w:bodyDiv w:val="1"/>
      <w:marLeft w:val="0"/>
      <w:marRight w:val="0"/>
      <w:marTop w:val="0"/>
      <w:marBottom w:val="0"/>
      <w:divBdr>
        <w:top w:val="none" w:sz="0" w:space="0" w:color="auto"/>
        <w:left w:val="none" w:sz="0" w:space="0" w:color="auto"/>
        <w:bottom w:val="none" w:sz="0" w:space="0" w:color="auto"/>
        <w:right w:val="none" w:sz="0" w:space="0" w:color="auto"/>
      </w:divBdr>
    </w:div>
    <w:div w:id="659313188">
      <w:bodyDiv w:val="1"/>
      <w:marLeft w:val="0"/>
      <w:marRight w:val="0"/>
      <w:marTop w:val="0"/>
      <w:marBottom w:val="0"/>
      <w:divBdr>
        <w:top w:val="none" w:sz="0" w:space="0" w:color="auto"/>
        <w:left w:val="none" w:sz="0" w:space="0" w:color="auto"/>
        <w:bottom w:val="none" w:sz="0" w:space="0" w:color="auto"/>
        <w:right w:val="none" w:sz="0" w:space="0" w:color="auto"/>
      </w:divBdr>
    </w:div>
    <w:div w:id="690375760">
      <w:bodyDiv w:val="1"/>
      <w:marLeft w:val="0"/>
      <w:marRight w:val="0"/>
      <w:marTop w:val="0"/>
      <w:marBottom w:val="0"/>
      <w:divBdr>
        <w:top w:val="none" w:sz="0" w:space="0" w:color="auto"/>
        <w:left w:val="none" w:sz="0" w:space="0" w:color="auto"/>
        <w:bottom w:val="none" w:sz="0" w:space="0" w:color="auto"/>
        <w:right w:val="none" w:sz="0" w:space="0" w:color="auto"/>
      </w:divBdr>
    </w:div>
    <w:div w:id="798693359">
      <w:bodyDiv w:val="1"/>
      <w:marLeft w:val="0"/>
      <w:marRight w:val="0"/>
      <w:marTop w:val="0"/>
      <w:marBottom w:val="0"/>
      <w:divBdr>
        <w:top w:val="none" w:sz="0" w:space="0" w:color="auto"/>
        <w:left w:val="none" w:sz="0" w:space="0" w:color="auto"/>
        <w:bottom w:val="none" w:sz="0" w:space="0" w:color="auto"/>
        <w:right w:val="none" w:sz="0" w:space="0" w:color="auto"/>
      </w:divBdr>
    </w:div>
    <w:div w:id="923995390">
      <w:bodyDiv w:val="1"/>
      <w:marLeft w:val="0"/>
      <w:marRight w:val="0"/>
      <w:marTop w:val="0"/>
      <w:marBottom w:val="0"/>
      <w:divBdr>
        <w:top w:val="none" w:sz="0" w:space="0" w:color="auto"/>
        <w:left w:val="none" w:sz="0" w:space="0" w:color="auto"/>
        <w:bottom w:val="none" w:sz="0" w:space="0" w:color="auto"/>
        <w:right w:val="none" w:sz="0" w:space="0" w:color="auto"/>
      </w:divBdr>
    </w:div>
    <w:div w:id="983654514">
      <w:bodyDiv w:val="1"/>
      <w:marLeft w:val="0"/>
      <w:marRight w:val="0"/>
      <w:marTop w:val="0"/>
      <w:marBottom w:val="0"/>
      <w:divBdr>
        <w:top w:val="none" w:sz="0" w:space="0" w:color="auto"/>
        <w:left w:val="none" w:sz="0" w:space="0" w:color="auto"/>
        <w:bottom w:val="none" w:sz="0" w:space="0" w:color="auto"/>
        <w:right w:val="none" w:sz="0" w:space="0" w:color="auto"/>
      </w:divBdr>
    </w:div>
    <w:div w:id="1126509168">
      <w:bodyDiv w:val="1"/>
      <w:marLeft w:val="0"/>
      <w:marRight w:val="0"/>
      <w:marTop w:val="0"/>
      <w:marBottom w:val="0"/>
      <w:divBdr>
        <w:top w:val="none" w:sz="0" w:space="0" w:color="auto"/>
        <w:left w:val="none" w:sz="0" w:space="0" w:color="auto"/>
        <w:bottom w:val="none" w:sz="0" w:space="0" w:color="auto"/>
        <w:right w:val="none" w:sz="0" w:space="0" w:color="auto"/>
      </w:divBdr>
    </w:div>
    <w:div w:id="1430277127">
      <w:bodyDiv w:val="1"/>
      <w:marLeft w:val="0"/>
      <w:marRight w:val="0"/>
      <w:marTop w:val="0"/>
      <w:marBottom w:val="0"/>
      <w:divBdr>
        <w:top w:val="none" w:sz="0" w:space="0" w:color="auto"/>
        <w:left w:val="none" w:sz="0" w:space="0" w:color="auto"/>
        <w:bottom w:val="none" w:sz="0" w:space="0" w:color="auto"/>
        <w:right w:val="none" w:sz="0" w:space="0" w:color="auto"/>
      </w:divBdr>
    </w:div>
    <w:div w:id="1461417663">
      <w:bodyDiv w:val="1"/>
      <w:marLeft w:val="0"/>
      <w:marRight w:val="0"/>
      <w:marTop w:val="0"/>
      <w:marBottom w:val="0"/>
      <w:divBdr>
        <w:top w:val="none" w:sz="0" w:space="0" w:color="auto"/>
        <w:left w:val="none" w:sz="0" w:space="0" w:color="auto"/>
        <w:bottom w:val="none" w:sz="0" w:space="0" w:color="auto"/>
        <w:right w:val="none" w:sz="0" w:space="0" w:color="auto"/>
      </w:divBdr>
    </w:div>
    <w:div w:id="1666785219">
      <w:bodyDiv w:val="1"/>
      <w:marLeft w:val="0"/>
      <w:marRight w:val="0"/>
      <w:marTop w:val="0"/>
      <w:marBottom w:val="0"/>
      <w:divBdr>
        <w:top w:val="none" w:sz="0" w:space="0" w:color="auto"/>
        <w:left w:val="none" w:sz="0" w:space="0" w:color="auto"/>
        <w:bottom w:val="none" w:sz="0" w:space="0" w:color="auto"/>
        <w:right w:val="none" w:sz="0" w:space="0" w:color="auto"/>
      </w:divBdr>
    </w:div>
    <w:div w:id="1698459884">
      <w:bodyDiv w:val="1"/>
      <w:marLeft w:val="0"/>
      <w:marRight w:val="0"/>
      <w:marTop w:val="0"/>
      <w:marBottom w:val="0"/>
      <w:divBdr>
        <w:top w:val="none" w:sz="0" w:space="0" w:color="auto"/>
        <w:left w:val="none" w:sz="0" w:space="0" w:color="auto"/>
        <w:bottom w:val="none" w:sz="0" w:space="0" w:color="auto"/>
        <w:right w:val="none" w:sz="0" w:space="0" w:color="auto"/>
      </w:divBdr>
    </w:div>
    <w:div w:id="1930431920">
      <w:bodyDiv w:val="1"/>
      <w:marLeft w:val="0"/>
      <w:marRight w:val="0"/>
      <w:marTop w:val="0"/>
      <w:marBottom w:val="0"/>
      <w:divBdr>
        <w:top w:val="none" w:sz="0" w:space="0" w:color="auto"/>
        <w:left w:val="none" w:sz="0" w:space="0" w:color="auto"/>
        <w:bottom w:val="none" w:sz="0" w:space="0" w:color="auto"/>
        <w:right w:val="none" w:sz="0" w:space="0" w:color="auto"/>
      </w:divBdr>
    </w:div>
    <w:div w:id="2053536301">
      <w:bodyDiv w:val="1"/>
      <w:marLeft w:val="0"/>
      <w:marRight w:val="0"/>
      <w:marTop w:val="0"/>
      <w:marBottom w:val="0"/>
      <w:divBdr>
        <w:top w:val="none" w:sz="0" w:space="0" w:color="auto"/>
        <w:left w:val="none" w:sz="0" w:space="0" w:color="auto"/>
        <w:bottom w:val="none" w:sz="0" w:space="0" w:color="auto"/>
        <w:right w:val="none" w:sz="0" w:space="0" w:color="auto"/>
      </w:divBdr>
    </w:div>
    <w:div w:id="205989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68588-66F4-471A-940A-737EA8E9A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4438</Words>
  <Characters>25298</Characters>
  <Application>Microsoft Office Word</Application>
  <DocSecurity>0</DocSecurity>
  <Lines>210</Lines>
  <Paragraphs>59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lpstr> </vt:lpstr>
    </vt:vector>
  </TitlesOfParts>
  <Company>unwe</Company>
  <LinksUpToDate>false</LinksUpToDate>
  <CharactersWithSpaces>29677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t_kalinov</dc:creator>
  <cp:keywords/>
  <dc:description/>
  <cp:lastModifiedBy>Валентин В. Митев</cp:lastModifiedBy>
  <cp:revision>5</cp:revision>
  <cp:lastPrinted>2025-03-17T14:32:00Z</cp:lastPrinted>
  <dcterms:created xsi:type="dcterms:W3CDTF">2025-08-08T06:31:00Z</dcterms:created>
  <dcterms:modified xsi:type="dcterms:W3CDTF">2025-08-27T10:28:00Z</dcterms:modified>
</cp:coreProperties>
</file>